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580DE2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2759" w:leftChars="114" w:right="-512" w:rightChars="-244" w:hanging="2520" w:hangingChars="700"/>
        <w:jc w:val="both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val="en-US" w:eastAsia="zh-CN"/>
        </w:rPr>
        <w:t>2025-2026学年“立报国强国大志向 做挺膺担当奋斗者”团支部立项评选结果</w:t>
      </w:r>
    </w:p>
    <w:tbl>
      <w:tblPr>
        <w:tblStyle w:val="4"/>
        <w:tblpPr w:leftFromText="180" w:rightFromText="180" w:vertAnchor="text" w:horzAnchor="page" w:tblpX="907" w:tblpY="323"/>
        <w:tblOverlap w:val="never"/>
        <w:tblW w:w="1051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5"/>
        <w:gridCol w:w="2910"/>
        <w:gridCol w:w="6630"/>
      </w:tblGrid>
      <w:tr w14:paraId="3E7256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5" w:type="dxa"/>
          </w:tcPr>
          <w:p w14:paraId="7ADA4216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49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2910" w:type="dxa"/>
          </w:tcPr>
          <w:p w14:paraId="6DF818EA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49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获奖类别</w:t>
            </w:r>
          </w:p>
        </w:tc>
        <w:tc>
          <w:tcPr>
            <w:tcW w:w="6630" w:type="dxa"/>
          </w:tcPr>
          <w:p w14:paraId="1D0A5A81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49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支部名称</w:t>
            </w:r>
          </w:p>
        </w:tc>
      </w:tr>
      <w:tr w14:paraId="3DF105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975" w:type="dxa"/>
          </w:tcPr>
          <w:p w14:paraId="019C3D7C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49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2910" w:type="dxa"/>
          </w:tcPr>
          <w:p w14:paraId="70691694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49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十佳团支部立项</w:t>
            </w:r>
          </w:p>
        </w:tc>
        <w:tc>
          <w:tcPr>
            <w:tcW w:w="6630" w:type="dxa"/>
            <w:vAlign w:val="center"/>
          </w:tcPr>
          <w:p w14:paraId="39F3168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49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管理学系2025级工商管理第1团支部</w:t>
            </w:r>
          </w:p>
        </w:tc>
      </w:tr>
      <w:tr w14:paraId="51BCBF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975" w:type="dxa"/>
          </w:tcPr>
          <w:p w14:paraId="3CB87EA1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49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2910" w:type="dxa"/>
          </w:tcPr>
          <w:p w14:paraId="1FA4DC7A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49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十佳团支部立项</w:t>
            </w:r>
          </w:p>
        </w:tc>
        <w:tc>
          <w:tcPr>
            <w:tcW w:w="6630" w:type="dxa"/>
            <w:vAlign w:val="center"/>
          </w:tcPr>
          <w:p w14:paraId="2151041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49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管理学系2024级人力资源管理第1团支部</w:t>
            </w:r>
          </w:p>
        </w:tc>
      </w:tr>
      <w:tr w14:paraId="185BAD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975" w:type="dxa"/>
          </w:tcPr>
          <w:p w14:paraId="4E169857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49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2910" w:type="dxa"/>
          </w:tcPr>
          <w:p w14:paraId="022EFAC1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49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十佳团支部立项</w:t>
            </w:r>
          </w:p>
        </w:tc>
        <w:tc>
          <w:tcPr>
            <w:tcW w:w="6630" w:type="dxa"/>
            <w:vAlign w:val="center"/>
          </w:tcPr>
          <w:p w14:paraId="5619F5C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49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经济与法学系2024级法学第1团支部</w:t>
            </w:r>
          </w:p>
        </w:tc>
      </w:tr>
      <w:tr w14:paraId="2F1F48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975" w:type="dxa"/>
          </w:tcPr>
          <w:p w14:paraId="36E477EA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49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2910" w:type="dxa"/>
          </w:tcPr>
          <w:p w14:paraId="7768B2D0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49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十佳团支部立项</w:t>
            </w:r>
          </w:p>
        </w:tc>
        <w:tc>
          <w:tcPr>
            <w:tcW w:w="6630" w:type="dxa"/>
            <w:vAlign w:val="center"/>
          </w:tcPr>
          <w:p w14:paraId="49CF931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49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管理学系2023级市场营销第1团支部</w:t>
            </w:r>
          </w:p>
        </w:tc>
      </w:tr>
      <w:tr w14:paraId="4031C2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975" w:type="dxa"/>
          </w:tcPr>
          <w:p w14:paraId="2839ED63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49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  <w:tc>
          <w:tcPr>
            <w:tcW w:w="2910" w:type="dxa"/>
          </w:tcPr>
          <w:p w14:paraId="05033954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49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十佳团支部立项</w:t>
            </w:r>
          </w:p>
        </w:tc>
        <w:tc>
          <w:tcPr>
            <w:tcW w:w="6630" w:type="dxa"/>
            <w:vAlign w:val="center"/>
          </w:tcPr>
          <w:p w14:paraId="44AA79B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49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经济与法学系2025级法学第1团支部</w:t>
            </w:r>
          </w:p>
        </w:tc>
      </w:tr>
      <w:tr w14:paraId="598A13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975" w:type="dxa"/>
          </w:tcPr>
          <w:p w14:paraId="4D257F6B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49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6</w:t>
            </w:r>
          </w:p>
        </w:tc>
        <w:tc>
          <w:tcPr>
            <w:tcW w:w="2910" w:type="dxa"/>
          </w:tcPr>
          <w:p w14:paraId="05B262EA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49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十佳团支部立项</w:t>
            </w:r>
          </w:p>
        </w:tc>
        <w:tc>
          <w:tcPr>
            <w:tcW w:w="6630" w:type="dxa"/>
            <w:vAlign w:val="center"/>
          </w:tcPr>
          <w:p w14:paraId="63F0941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49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外语系2023级日语第1团支部</w:t>
            </w:r>
          </w:p>
        </w:tc>
      </w:tr>
      <w:tr w14:paraId="5FF6FE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975" w:type="dxa"/>
          </w:tcPr>
          <w:p w14:paraId="181EDE25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49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7</w:t>
            </w:r>
          </w:p>
        </w:tc>
        <w:tc>
          <w:tcPr>
            <w:tcW w:w="2910" w:type="dxa"/>
          </w:tcPr>
          <w:p w14:paraId="4E69140E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49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十佳团支部立项</w:t>
            </w:r>
          </w:p>
        </w:tc>
        <w:tc>
          <w:tcPr>
            <w:tcW w:w="6630" w:type="dxa"/>
            <w:vAlign w:val="center"/>
          </w:tcPr>
          <w:p w14:paraId="54D24E7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49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文化产业系2023级学前教育第2团支部</w:t>
            </w:r>
          </w:p>
        </w:tc>
      </w:tr>
      <w:tr w14:paraId="31A724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975" w:type="dxa"/>
          </w:tcPr>
          <w:p w14:paraId="4513FB70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49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8</w:t>
            </w:r>
          </w:p>
        </w:tc>
        <w:tc>
          <w:tcPr>
            <w:tcW w:w="2910" w:type="dxa"/>
          </w:tcPr>
          <w:p w14:paraId="6514A9BA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49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十佳团支部立项</w:t>
            </w:r>
          </w:p>
        </w:tc>
        <w:tc>
          <w:tcPr>
            <w:tcW w:w="6630" w:type="dxa"/>
            <w:vAlign w:val="center"/>
          </w:tcPr>
          <w:p w14:paraId="382BB68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49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国际商学系2025级国际经济与贸易第2团支部</w:t>
            </w:r>
          </w:p>
        </w:tc>
      </w:tr>
      <w:tr w14:paraId="761EFA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975" w:type="dxa"/>
          </w:tcPr>
          <w:p w14:paraId="7805C86B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49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9</w:t>
            </w:r>
          </w:p>
        </w:tc>
        <w:tc>
          <w:tcPr>
            <w:tcW w:w="2910" w:type="dxa"/>
          </w:tcPr>
          <w:p w14:paraId="226FB15E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49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十佳团支部立项</w:t>
            </w:r>
          </w:p>
        </w:tc>
        <w:tc>
          <w:tcPr>
            <w:tcW w:w="6630" w:type="dxa"/>
            <w:vAlign w:val="center"/>
          </w:tcPr>
          <w:p w14:paraId="3C1312F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49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文化产业系2024级学前教育第2团支部</w:t>
            </w:r>
          </w:p>
        </w:tc>
      </w:tr>
      <w:tr w14:paraId="49B44E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975" w:type="dxa"/>
          </w:tcPr>
          <w:p w14:paraId="1A3B8A81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49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10</w:t>
            </w:r>
          </w:p>
        </w:tc>
        <w:tc>
          <w:tcPr>
            <w:tcW w:w="2910" w:type="dxa"/>
          </w:tcPr>
          <w:p w14:paraId="75FA29DE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49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十佳团支部立项</w:t>
            </w:r>
          </w:p>
        </w:tc>
        <w:tc>
          <w:tcPr>
            <w:tcW w:w="6630" w:type="dxa"/>
            <w:vAlign w:val="center"/>
          </w:tcPr>
          <w:p w14:paraId="7D19C51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49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管理学系2023级物流管理第1团支部</w:t>
            </w:r>
          </w:p>
        </w:tc>
      </w:tr>
      <w:tr w14:paraId="74B0A4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975" w:type="dxa"/>
          </w:tcPr>
          <w:p w14:paraId="3B6C420C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49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11</w:t>
            </w:r>
          </w:p>
        </w:tc>
        <w:tc>
          <w:tcPr>
            <w:tcW w:w="2910" w:type="dxa"/>
          </w:tcPr>
          <w:p w14:paraId="611D2616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49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二十佳团支部立项</w:t>
            </w:r>
          </w:p>
        </w:tc>
        <w:tc>
          <w:tcPr>
            <w:tcW w:w="6630" w:type="dxa"/>
            <w:vAlign w:val="center"/>
          </w:tcPr>
          <w:p w14:paraId="6D11ABD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49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经济与法学系2025级金融学第2团支部</w:t>
            </w:r>
          </w:p>
        </w:tc>
      </w:tr>
      <w:tr w14:paraId="0AC610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975" w:type="dxa"/>
          </w:tcPr>
          <w:p w14:paraId="70B69BC3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49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12</w:t>
            </w:r>
          </w:p>
        </w:tc>
        <w:tc>
          <w:tcPr>
            <w:tcW w:w="2910" w:type="dxa"/>
          </w:tcPr>
          <w:p w14:paraId="3A876E93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49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二十佳团支部立项</w:t>
            </w:r>
          </w:p>
        </w:tc>
        <w:tc>
          <w:tcPr>
            <w:tcW w:w="6630" w:type="dxa"/>
            <w:vAlign w:val="center"/>
          </w:tcPr>
          <w:p w14:paraId="0FC3CCC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49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文化产业系2023级学前教育第1团支部</w:t>
            </w:r>
          </w:p>
        </w:tc>
      </w:tr>
      <w:tr w14:paraId="306CF0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975" w:type="dxa"/>
          </w:tcPr>
          <w:p w14:paraId="57A31AC7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49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13</w:t>
            </w:r>
          </w:p>
        </w:tc>
        <w:tc>
          <w:tcPr>
            <w:tcW w:w="2910" w:type="dxa"/>
          </w:tcPr>
          <w:p w14:paraId="33E1C43A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49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二十佳团支部立项</w:t>
            </w:r>
          </w:p>
        </w:tc>
        <w:tc>
          <w:tcPr>
            <w:tcW w:w="6630" w:type="dxa"/>
            <w:vAlign w:val="center"/>
          </w:tcPr>
          <w:p w14:paraId="72BAF83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49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信息技术系2024级物联网工程第1团支部</w:t>
            </w:r>
          </w:p>
        </w:tc>
      </w:tr>
      <w:tr w14:paraId="04AA74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975" w:type="dxa"/>
          </w:tcPr>
          <w:p w14:paraId="7AA6EAFE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49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14</w:t>
            </w:r>
          </w:p>
        </w:tc>
        <w:tc>
          <w:tcPr>
            <w:tcW w:w="2910" w:type="dxa"/>
          </w:tcPr>
          <w:p w14:paraId="7D361CCB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49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二十佳团支部立项</w:t>
            </w:r>
          </w:p>
        </w:tc>
        <w:tc>
          <w:tcPr>
            <w:tcW w:w="6630" w:type="dxa"/>
            <w:vAlign w:val="center"/>
          </w:tcPr>
          <w:p w14:paraId="3F34D8B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49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管理学系2023级物业管理第1团支部</w:t>
            </w:r>
          </w:p>
        </w:tc>
      </w:tr>
      <w:tr w14:paraId="2801E2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975" w:type="dxa"/>
          </w:tcPr>
          <w:p w14:paraId="60976CC0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49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15</w:t>
            </w:r>
          </w:p>
        </w:tc>
        <w:tc>
          <w:tcPr>
            <w:tcW w:w="2910" w:type="dxa"/>
          </w:tcPr>
          <w:p w14:paraId="4733718C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49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二十佳团支部立项</w:t>
            </w:r>
          </w:p>
        </w:tc>
        <w:tc>
          <w:tcPr>
            <w:tcW w:w="6630" w:type="dxa"/>
            <w:vAlign w:val="center"/>
          </w:tcPr>
          <w:p w14:paraId="6ABEADD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49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信息技术系2024级数字媒体技术第1团支部</w:t>
            </w:r>
          </w:p>
        </w:tc>
      </w:tr>
      <w:tr w14:paraId="4AE365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975" w:type="dxa"/>
          </w:tcPr>
          <w:p w14:paraId="2B35EE26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49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16</w:t>
            </w:r>
          </w:p>
        </w:tc>
        <w:tc>
          <w:tcPr>
            <w:tcW w:w="2910" w:type="dxa"/>
          </w:tcPr>
          <w:p w14:paraId="75A68AF6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49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二十佳团支部立项</w:t>
            </w:r>
          </w:p>
        </w:tc>
        <w:tc>
          <w:tcPr>
            <w:tcW w:w="6630" w:type="dxa"/>
            <w:vAlign w:val="center"/>
          </w:tcPr>
          <w:p w14:paraId="1125A8F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49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经济与法学系2024级投资学第1团支部</w:t>
            </w:r>
          </w:p>
        </w:tc>
      </w:tr>
      <w:tr w14:paraId="479ABB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975" w:type="dxa"/>
          </w:tcPr>
          <w:p w14:paraId="14DC25FE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49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17</w:t>
            </w:r>
          </w:p>
        </w:tc>
        <w:tc>
          <w:tcPr>
            <w:tcW w:w="2910" w:type="dxa"/>
          </w:tcPr>
          <w:p w14:paraId="4C92C1D1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49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二十佳团支部立项</w:t>
            </w:r>
          </w:p>
        </w:tc>
        <w:tc>
          <w:tcPr>
            <w:tcW w:w="6630" w:type="dxa"/>
            <w:vAlign w:val="center"/>
          </w:tcPr>
          <w:p w14:paraId="19DA07D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49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国际教育学院2024级财务管理第1团支部</w:t>
            </w:r>
          </w:p>
        </w:tc>
      </w:tr>
      <w:tr w14:paraId="5B6908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975" w:type="dxa"/>
          </w:tcPr>
          <w:p w14:paraId="3AB8DA77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49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18</w:t>
            </w:r>
          </w:p>
        </w:tc>
        <w:tc>
          <w:tcPr>
            <w:tcW w:w="2910" w:type="dxa"/>
          </w:tcPr>
          <w:p w14:paraId="6DF314E1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49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二十佳团支部立项</w:t>
            </w:r>
          </w:p>
        </w:tc>
        <w:tc>
          <w:tcPr>
            <w:tcW w:w="6630" w:type="dxa"/>
            <w:vAlign w:val="center"/>
          </w:tcPr>
          <w:p w14:paraId="4930005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49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信息技术系2023级网络工程第2团支部</w:t>
            </w:r>
          </w:p>
        </w:tc>
      </w:tr>
      <w:tr w14:paraId="59CB02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975" w:type="dxa"/>
          </w:tcPr>
          <w:p w14:paraId="69F7BE61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49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19</w:t>
            </w:r>
          </w:p>
        </w:tc>
        <w:tc>
          <w:tcPr>
            <w:tcW w:w="2910" w:type="dxa"/>
          </w:tcPr>
          <w:p w14:paraId="1726B02A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49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二十佳团支部立项</w:t>
            </w:r>
          </w:p>
        </w:tc>
        <w:tc>
          <w:tcPr>
            <w:tcW w:w="6630" w:type="dxa"/>
            <w:vAlign w:val="center"/>
          </w:tcPr>
          <w:p w14:paraId="7F6759D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49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信息技术系2023级物联网工程第1团支部</w:t>
            </w:r>
          </w:p>
        </w:tc>
      </w:tr>
      <w:tr w14:paraId="4191CE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975" w:type="dxa"/>
          </w:tcPr>
          <w:p w14:paraId="73244EE0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49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20</w:t>
            </w:r>
          </w:p>
        </w:tc>
        <w:tc>
          <w:tcPr>
            <w:tcW w:w="2910" w:type="dxa"/>
          </w:tcPr>
          <w:p w14:paraId="33DA54BA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49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二十佳团支部立项</w:t>
            </w:r>
          </w:p>
        </w:tc>
        <w:tc>
          <w:tcPr>
            <w:tcW w:w="6630" w:type="dxa"/>
            <w:vAlign w:val="center"/>
          </w:tcPr>
          <w:p w14:paraId="0830ADA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49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信息技术系2025级数字媒体技术第1团支部</w:t>
            </w:r>
          </w:p>
        </w:tc>
      </w:tr>
      <w:tr w14:paraId="02B9E7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975" w:type="dxa"/>
            <w:vAlign w:val="center"/>
          </w:tcPr>
          <w:p w14:paraId="23DA5EE6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49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21</w:t>
            </w:r>
          </w:p>
        </w:tc>
        <w:tc>
          <w:tcPr>
            <w:tcW w:w="2910" w:type="dxa"/>
            <w:vAlign w:val="center"/>
          </w:tcPr>
          <w:p w14:paraId="40ADAF82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49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 xml:space="preserve">优秀社团团支部立项 </w:t>
            </w:r>
          </w:p>
        </w:tc>
        <w:tc>
          <w:tcPr>
            <w:tcW w:w="6630" w:type="dxa"/>
            <w:vAlign w:val="center"/>
          </w:tcPr>
          <w:p w14:paraId="55BBB37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490" w:lineRule="exact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习近平新时代中国特色社会主义思想读书社团支部</w:t>
            </w:r>
          </w:p>
        </w:tc>
      </w:tr>
      <w:tr w14:paraId="17C66A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975" w:type="dxa"/>
            <w:vAlign w:val="center"/>
          </w:tcPr>
          <w:p w14:paraId="02076D62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49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22</w:t>
            </w:r>
          </w:p>
        </w:tc>
        <w:tc>
          <w:tcPr>
            <w:tcW w:w="2910" w:type="dxa"/>
            <w:vAlign w:val="center"/>
          </w:tcPr>
          <w:p w14:paraId="372B39ED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49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 xml:space="preserve">优秀社团团支部立项 </w:t>
            </w:r>
          </w:p>
        </w:tc>
        <w:tc>
          <w:tcPr>
            <w:tcW w:w="6630" w:type="dxa"/>
            <w:vAlign w:val="center"/>
          </w:tcPr>
          <w:p w14:paraId="7536C86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490" w:lineRule="exact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乡村振兴协会团支部</w:t>
            </w:r>
          </w:p>
        </w:tc>
      </w:tr>
      <w:tr w14:paraId="5F4499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975" w:type="dxa"/>
            <w:vAlign w:val="center"/>
          </w:tcPr>
          <w:p w14:paraId="634A3C44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49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23</w:t>
            </w:r>
          </w:p>
        </w:tc>
        <w:tc>
          <w:tcPr>
            <w:tcW w:w="2910" w:type="dxa"/>
            <w:vAlign w:val="center"/>
          </w:tcPr>
          <w:p w14:paraId="7627A669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49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 xml:space="preserve">优秀社团团支部立项 </w:t>
            </w:r>
          </w:p>
        </w:tc>
        <w:tc>
          <w:tcPr>
            <w:tcW w:w="6630" w:type="dxa"/>
            <w:vAlign w:val="center"/>
          </w:tcPr>
          <w:p w14:paraId="4C30074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490" w:lineRule="exact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院学生记者站团支部</w:t>
            </w:r>
          </w:p>
        </w:tc>
      </w:tr>
    </w:tbl>
    <w:p w14:paraId="1714EB4D"/>
    <w:p w14:paraId="79BE6598"/>
    <w:p w14:paraId="62DF8319"/>
    <w:p w14:paraId="2FB66DDE"/>
    <w:p w14:paraId="77D5FB34"/>
    <w:p w14:paraId="553F7D14"/>
    <w:p w14:paraId="24BCAC6E"/>
    <w:p w14:paraId="55654EEF"/>
    <w:p w14:paraId="056C35D2"/>
    <w:p w14:paraId="73D3267C"/>
    <w:p w14:paraId="5B2BC62D"/>
    <w:p w14:paraId="1C1A637D"/>
    <w:p w14:paraId="2E3D9A25"/>
    <w:p w14:paraId="204E33C6"/>
    <w:p w14:paraId="04AA70E7"/>
    <w:p w14:paraId="33FB31EE"/>
    <w:p w14:paraId="5B5F2955"/>
    <w:p w14:paraId="02295E97"/>
    <w:p w14:paraId="77EE5AB2"/>
    <w:p w14:paraId="5412B165"/>
    <w:p w14:paraId="051D27BB"/>
    <w:p w14:paraId="237DFDC5"/>
    <w:p w14:paraId="5EA1FAD2"/>
    <w:p w14:paraId="30594622"/>
    <w:p w14:paraId="7CE3986F"/>
    <w:p w14:paraId="7D4329A3"/>
    <w:p w14:paraId="02AA62EA"/>
    <w:p w14:paraId="38D6DEFA"/>
    <w:p w14:paraId="71456112"/>
    <w:p w14:paraId="3001787E"/>
    <w:p w14:paraId="7871634F"/>
    <w:p w14:paraId="79FCB94E"/>
    <w:p w14:paraId="304EE7E0"/>
    <w:p w14:paraId="02D73FE2"/>
    <w:p w14:paraId="6EF8CE60"/>
    <w:p w14:paraId="7E9B8866"/>
    <w:p w14:paraId="0125986B"/>
    <w:p w14:paraId="068BE289"/>
    <w:p w14:paraId="2B0829A8">
      <w:bookmarkStart w:id="0" w:name="_GoBack"/>
      <w:bookmarkEnd w:id="0"/>
    </w:p>
    <w:p w14:paraId="1BA7928D"/>
    <w:p w14:paraId="7A7965DF"/>
    <w:p w14:paraId="200ED606"/>
    <w:p w14:paraId="4F447B78"/>
    <w:p w14:paraId="749B088F"/>
    <w:p w14:paraId="1E130D73">
      <w:pPr>
        <w:pBdr>
          <w:top w:val="single" w:color="auto" w:sz="6" w:space="0"/>
          <w:bottom w:val="single" w:color="auto" w:sz="6" w:space="1"/>
        </w:pBdr>
        <w:spacing w:line="520" w:lineRule="exact"/>
        <w:ind w:firstLine="280" w:firstLineChars="1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sz w:val="28"/>
          <w:szCs w:val="28"/>
          <w:lang w:val="en-US" w:eastAsia="zh-CN"/>
        </w:rPr>
        <w:t>共青团</w:t>
      </w:r>
      <w:r>
        <w:rPr>
          <w:rFonts w:hint="eastAsia" w:ascii="仿宋_GB2312" w:hAnsi="仿宋" w:eastAsia="仿宋_GB2312"/>
          <w:sz w:val="28"/>
          <w:szCs w:val="28"/>
        </w:rPr>
        <w:t>福建师范大学协和学院</w:t>
      </w:r>
      <w:r>
        <w:rPr>
          <w:rFonts w:hint="eastAsia" w:ascii="仿宋_GB2312" w:hAnsi="仿宋" w:eastAsia="仿宋_GB2312"/>
          <w:sz w:val="28"/>
          <w:szCs w:val="28"/>
          <w:lang w:val="en-US" w:eastAsia="zh-CN"/>
        </w:rPr>
        <w:t>委员会</w:t>
      </w:r>
      <w:r>
        <w:rPr>
          <w:rFonts w:hint="eastAsia" w:ascii="仿宋_GB2312" w:hAnsi="仿宋" w:eastAsia="仿宋_GB2312"/>
          <w:sz w:val="28"/>
          <w:szCs w:val="28"/>
        </w:rPr>
        <w:t xml:space="preserve">  </w:t>
      </w:r>
      <w:r>
        <w:rPr>
          <w:rFonts w:hint="eastAsia" w:ascii="仿宋_GB2312" w:hAnsi="仿宋" w:eastAsia="仿宋_GB2312"/>
          <w:sz w:val="28"/>
          <w:szCs w:val="28"/>
          <w:highlight w:val="none"/>
        </w:rPr>
        <w:t xml:space="preserve">   20</w:t>
      </w:r>
      <w:r>
        <w:rPr>
          <w:rFonts w:hint="eastAsia" w:ascii="仿宋_GB2312" w:hAnsi="仿宋" w:eastAsia="仿宋_GB2312"/>
          <w:sz w:val="28"/>
          <w:szCs w:val="28"/>
          <w:highlight w:val="none"/>
          <w:lang w:val="en-US" w:eastAsia="zh-CN"/>
        </w:rPr>
        <w:t>26</w:t>
      </w:r>
      <w:r>
        <w:rPr>
          <w:rFonts w:hint="eastAsia" w:ascii="仿宋_GB2312" w:hAnsi="仿宋" w:eastAsia="仿宋_GB2312"/>
          <w:sz w:val="28"/>
          <w:szCs w:val="28"/>
          <w:highlight w:val="none"/>
        </w:rPr>
        <w:t>年</w:t>
      </w:r>
      <w:r>
        <w:rPr>
          <w:rFonts w:hint="eastAsia" w:ascii="仿宋_GB2312" w:hAnsi="仿宋" w:eastAsia="仿宋_GB2312"/>
          <w:sz w:val="28"/>
          <w:szCs w:val="28"/>
          <w:highlight w:val="none"/>
          <w:lang w:val="en-US" w:eastAsia="zh-CN"/>
        </w:rPr>
        <w:t>5</w:t>
      </w:r>
      <w:r>
        <w:rPr>
          <w:rFonts w:hint="eastAsia" w:ascii="仿宋_GB2312" w:hAnsi="仿宋" w:eastAsia="仿宋_GB2312"/>
          <w:sz w:val="28"/>
          <w:szCs w:val="28"/>
          <w:highlight w:val="none"/>
        </w:rPr>
        <w:t>月</w:t>
      </w:r>
      <w:r>
        <w:rPr>
          <w:rFonts w:hint="eastAsia" w:ascii="仿宋_GB2312" w:hAnsi="仿宋" w:eastAsia="仿宋_GB2312"/>
          <w:sz w:val="28"/>
          <w:szCs w:val="28"/>
          <w:highlight w:val="none"/>
          <w:lang w:val="en-US" w:eastAsia="zh-CN"/>
        </w:rPr>
        <w:t>9</w:t>
      </w:r>
      <w:r>
        <w:rPr>
          <w:rFonts w:hint="eastAsia" w:ascii="仿宋_GB2312" w:hAnsi="仿宋" w:eastAsia="仿宋_GB2312"/>
          <w:sz w:val="28"/>
          <w:szCs w:val="28"/>
          <w:highlight w:val="none"/>
        </w:rPr>
        <w:t>日印发</w:t>
      </w:r>
    </w:p>
    <w:p w14:paraId="4FD784E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KSOFBE25B2F9">
    <w:panose1 w:val="02010601030101010101"/>
    <w:charset w:val="86"/>
    <w:family w:val="auto"/>
    <w:pitch w:val="default"/>
    <w:sig w:usb0="00000001" w:usb1="00000000" w:usb2="00000000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135106"/>
    <w:rsid w:val="2B135106"/>
    <w:rsid w:val="2F762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p0"/>
    <w:basedOn w:val="1"/>
    <w:autoRedefine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Office_12.1.0.25860_F1E327BC-269C-435d-A152-05C5408002CA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2026-05-09T08:08:00Z</dcterms:created>
  <dc:creator>WPS_1757045539</dc:creator>
  <cp:lastModifiedBy>WPS_1757045539</cp:lastModifiedBy>
  <dcterms:modified xsi:type="dcterms:W3CDTF">2026-05-09T08:10:24Z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2052-12.1.0.25860</vt:lpwstr>
  </property>
  <property fmtid="{D5CDD505-2E9C-101B-9397-08002B2CF9AE}" pid="3" name="ICV">
    <vt:lpwstr>D36C515BE70A44F682BCDDBF48001EC5_11</vt:lpwstr>
  </property>
  <property fmtid="{D5CDD505-2E9C-101B-9397-08002B2CF9AE}" pid="4" name="KSOTemplateDocerSaveRecord">
    <vt:lpwstr>eyJoZGlkIjoiYTcxMjVlYjlhNzY3NjY1ZDExNDZiNDExY2RkYWUyMzkiLCJ1c2VySWQiOiIxNzM5MzA3NDgxIn0=</vt:lpwstr>
  </property>
</Properties>
</file>