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4C049D">
      <w:pPr>
        <w:jc w:val="center"/>
        <w:rPr>
          <w:rFonts w:ascii="华文中宋" w:hAnsi="华文中宋" w:eastAsia="华文中宋"/>
          <w:b/>
          <w:sz w:val="28"/>
          <w:szCs w:val="28"/>
        </w:rPr>
      </w:pPr>
      <w:r>
        <w:rPr>
          <w:rFonts w:hint="eastAsia" w:ascii="华文中宋" w:hAnsi="华文中宋" w:eastAsia="华文中宋"/>
          <w:b/>
          <w:sz w:val="32"/>
          <w:szCs w:val="28"/>
        </w:rPr>
        <w:t>福建师范大学协和学院校园新媒体认证申请表</w:t>
      </w:r>
    </w:p>
    <w:tbl>
      <w:tblPr>
        <w:tblStyle w:val="2"/>
        <w:tblW w:w="105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1"/>
        <w:gridCol w:w="1483"/>
        <w:gridCol w:w="1185"/>
        <w:gridCol w:w="1133"/>
        <w:gridCol w:w="1793"/>
        <w:gridCol w:w="2666"/>
      </w:tblGrid>
      <w:tr w14:paraId="68B8B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2271" w:type="dxa"/>
            <w:noWrap w:val="0"/>
            <w:vAlign w:val="center"/>
          </w:tcPr>
          <w:p w14:paraId="32EECAC2"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新媒体名称</w:t>
            </w:r>
          </w:p>
        </w:tc>
        <w:tc>
          <w:tcPr>
            <w:tcW w:w="3801" w:type="dxa"/>
            <w:gridSpan w:val="3"/>
            <w:noWrap w:val="0"/>
            <w:vAlign w:val="center"/>
          </w:tcPr>
          <w:p w14:paraId="199DAAC7">
            <w:pPr>
              <w:spacing w:line="360" w:lineRule="auto"/>
              <w:jc w:val="center"/>
              <w:rPr>
                <w:rFonts w:hint="default" w:ascii="仿宋_GB2312" w:hAnsi="宋体" w:eastAsia="仿宋_GB2312"/>
                <w:color w:val="CCFFCC"/>
                <w:sz w:val="24"/>
                <w:lang w:val="en-US" w:eastAsia="zh-CN"/>
              </w:rPr>
            </w:pPr>
          </w:p>
        </w:tc>
        <w:tc>
          <w:tcPr>
            <w:tcW w:w="1793" w:type="dxa"/>
            <w:noWrap w:val="0"/>
            <w:vAlign w:val="center"/>
          </w:tcPr>
          <w:p w14:paraId="73F16DAC"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账号</w:t>
            </w:r>
          </w:p>
        </w:tc>
        <w:tc>
          <w:tcPr>
            <w:tcW w:w="2666" w:type="dxa"/>
            <w:noWrap w:val="0"/>
            <w:vAlign w:val="center"/>
          </w:tcPr>
          <w:p w14:paraId="5E66ED64">
            <w:pPr>
              <w:spacing w:line="360" w:lineRule="auto"/>
              <w:jc w:val="center"/>
              <w:rPr>
                <w:rFonts w:ascii="仿宋_GB2312" w:hAnsi="宋体" w:eastAsia="仿宋_GB2312"/>
                <w:color w:val="CCFFCC"/>
                <w:sz w:val="24"/>
              </w:rPr>
            </w:pPr>
          </w:p>
        </w:tc>
      </w:tr>
      <w:tr w14:paraId="53E1B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2271" w:type="dxa"/>
            <w:noWrap w:val="0"/>
            <w:vAlign w:val="center"/>
          </w:tcPr>
          <w:p w14:paraId="06671308"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主办单位</w:t>
            </w:r>
          </w:p>
        </w:tc>
        <w:tc>
          <w:tcPr>
            <w:tcW w:w="8260" w:type="dxa"/>
            <w:gridSpan w:val="5"/>
            <w:noWrap w:val="0"/>
            <w:vAlign w:val="center"/>
          </w:tcPr>
          <w:p w14:paraId="2AA1AB52">
            <w:pPr>
              <w:spacing w:line="360" w:lineRule="auto"/>
              <w:jc w:val="center"/>
              <w:rPr>
                <w:rFonts w:hint="default" w:ascii="仿宋_GB2312" w:hAnsi="宋体" w:eastAsia="仿宋_GB2312"/>
                <w:color w:val="CCFFCC"/>
                <w:sz w:val="24"/>
                <w:lang w:val="en-US" w:eastAsia="zh-CN"/>
              </w:rPr>
            </w:pPr>
          </w:p>
        </w:tc>
      </w:tr>
      <w:tr w14:paraId="39D14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2271" w:type="dxa"/>
            <w:noWrap w:val="0"/>
            <w:vAlign w:val="center"/>
          </w:tcPr>
          <w:p w14:paraId="4C70FA1D"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媒体类型</w:t>
            </w:r>
          </w:p>
        </w:tc>
        <w:tc>
          <w:tcPr>
            <w:tcW w:w="8260" w:type="dxa"/>
            <w:gridSpan w:val="5"/>
            <w:noWrap w:val="0"/>
            <w:vAlign w:val="center"/>
          </w:tcPr>
          <w:p w14:paraId="20F1F4C0"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微博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微信公众号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移动客户端（</w:t>
            </w:r>
            <w:r>
              <w:rPr>
                <w:rFonts w:ascii="仿宋_GB2312" w:hAnsi="宋体" w:eastAsia="仿宋_GB2312"/>
                <w:sz w:val="24"/>
              </w:rPr>
              <w:t>APP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其他</w:t>
            </w:r>
            <w:r>
              <w:rPr>
                <w:rFonts w:ascii="仿宋_GB2312" w:hAnsi="宋体" w:eastAsia="仿宋_GB2312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ascii="仿宋_GB2312" w:hAnsi="宋体" w:eastAsia="仿宋_GB2312"/>
                <w:sz w:val="24"/>
                <w:u w:val="single"/>
              </w:rPr>
              <w:t xml:space="preserve">           </w:t>
            </w:r>
          </w:p>
        </w:tc>
      </w:tr>
      <w:tr w14:paraId="0A738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2271" w:type="dxa"/>
            <w:noWrap w:val="0"/>
            <w:vAlign w:val="center"/>
          </w:tcPr>
          <w:p w14:paraId="6384D1A6"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媒体链接</w:t>
            </w:r>
          </w:p>
        </w:tc>
        <w:tc>
          <w:tcPr>
            <w:tcW w:w="8260" w:type="dxa"/>
            <w:gridSpan w:val="5"/>
            <w:noWrap w:val="0"/>
            <w:vAlign w:val="center"/>
          </w:tcPr>
          <w:p w14:paraId="20B5DF22">
            <w:pPr>
              <w:spacing w:line="360" w:lineRule="auto"/>
              <w:jc w:val="center"/>
              <w:rPr>
                <w:rFonts w:ascii="仿宋_GB2312" w:hAnsi="宋体" w:eastAsia="仿宋_GB2312"/>
                <w:color w:val="7F7F7F"/>
                <w:szCs w:val="21"/>
              </w:rPr>
            </w:pPr>
          </w:p>
        </w:tc>
      </w:tr>
      <w:tr w14:paraId="3FD44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2271" w:type="dxa"/>
            <w:noWrap w:val="0"/>
            <w:vAlign w:val="center"/>
          </w:tcPr>
          <w:p w14:paraId="39A5D9C9"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开通时间</w:t>
            </w:r>
          </w:p>
        </w:tc>
        <w:tc>
          <w:tcPr>
            <w:tcW w:w="8260" w:type="dxa"/>
            <w:gridSpan w:val="5"/>
            <w:noWrap w:val="0"/>
            <w:vAlign w:val="center"/>
          </w:tcPr>
          <w:p w14:paraId="1C13EA09">
            <w:pPr>
              <w:spacing w:line="360" w:lineRule="auto"/>
              <w:jc w:val="center"/>
              <w:rPr>
                <w:rFonts w:hint="default" w:ascii="仿宋_GB2312" w:hAnsi="宋体" w:eastAsia="仿宋_GB2312"/>
                <w:color w:val="CCFFCC"/>
                <w:sz w:val="24"/>
                <w:lang w:val="en-US" w:eastAsia="zh-CN"/>
              </w:rPr>
            </w:pPr>
          </w:p>
        </w:tc>
      </w:tr>
      <w:tr w14:paraId="292C4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2271" w:type="dxa"/>
            <w:noWrap w:val="0"/>
            <w:vAlign w:val="center"/>
          </w:tcPr>
          <w:p w14:paraId="16DA57B8"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媒体分级</w:t>
            </w:r>
          </w:p>
        </w:tc>
        <w:tc>
          <w:tcPr>
            <w:tcW w:w="8260" w:type="dxa"/>
            <w:gridSpan w:val="5"/>
            <w:noWrap w:val="0"/>
            <w:vAlign w:val="center"/>
          </w:tcPr>
          <w:p w14:paraId="0EDB7FDF">
            <w:pPr>
              <w:spacing w:line="360" w:lineRule="auto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一级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二级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三级</w:t>
            </w:r>
          </w:p>
        </w:tc>
      </w:tr>
      <w:tr w14:paraId="216D4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2" w:hRule="atLeast"/>
          <w:jc w:val="center"/>
        </w:trPr>
        <w:tc>
          <w:tcPr>
            <w:tcW w:w="2271" w:type="dxa"/>
            <w:noWrap w:val="0"/>
            <w:vAlign w:val="center"/>
          </w:tcPr>
          <w:p w14:paraId="50AB0A6E"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建设规划</w:t>
            </w:r>
          </w:p>
        </w:tc>
        <w:tc>
          <w:tcPr>
            <w:tcW w:w="8260" w:type="dxa"/>
            <w:gridSpan w:val="5"/>
            <w:noWrap w:val="0"/>
            <w:vAlign w:val="center"/>
          </w:tcPr>
          <w:p w14:paraId="0AD3A50D">
            <w:pPr>
              <w:spacing w:line="360" w:lineRule="auto"/>
              <w:jc w:val="center"/>
              <w:rPr>
                <w:rFonts w:hint="default" w:ascii="仿宋_GB2312" w:hAnsi="宋体" w:eastAsia="仿宋_GB2312"/>
                <w:color w:val="7F7F7F"/>
                <w:sz w:val="20"/>
                <w:szCs w:val="21"/>
                <w:lang w:val="en-US" w:eastAsia="zh-CN"/>
              </w:rPr>
            </w:pPr>
          </w:p>
        </w:tc>
      </w:tr>
      <w:tr w14:paraId="1DA37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2271" w:type="dxa"/>
            <w:vMerge w:val="restart"/>
            <w:noWrap w:val="0"/>
            <w:vAlign w:val="center"/>
          </w:tcPr>
          <w:p w14:paraId="04BF07DC"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主要人员</w:t>
            </w:r>
          </w:p>
        </w:tc>
        <w:tc>
          <w:tcPr>
            <w:tcW w:w="1483" w:type="dxa"/>
            <w:noWrap w:val="0"/>
            <w:vAlign w:val="center"/>
          </w:tcPr>
          <w:p w14:paraId="7289CCFB"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人员</w:t>
            </w:r>
          </w:p>
        </w:tc>
        <w:tc>
          <w:tcPr>
            <w:tcW w:w="1185" w:type="dxa"/>
            <w:noWrap w:val="0"/>
            <w:vAlign w:val="center"/>
          </w:tcPr>
          <w:p w14:paraId="1F4BAB4E"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133" w:type="dxa"/>
            <w:noWrap w:val="0"/>
            <w:vAlign w:val="center"/>
          </w:tcPr>
          <w:p w14:paraId="1940C54A"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职务</w:t>
            </w:r>
          </w:p>
        </w:tc>
        <w:tc>
          <w:tcPr>
            <w:tcW w:w="1793" w:type="dxa"/>
            <w:noWrap w:val="0"/>
            <w:vAlign w:val="center"/>
          </w:tcPr>
          <w:p w14:paraId="063F0ED1"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联系方式</w:t>
            </w:r>
          </w:p>
        </w:tc>
        <w:tc>
          <w:tcPr>
            <w:tcW w:w="2666" w:type="dxa"/>
            <w:noWrap w:val="0"/>
            <w:vAlign w:val="center"/>
          </w:tcPr>
          <w:p w14:paraId="2DD24303"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邮箱</w:t>
            </w:r>
          </w:p>
        </w:tc>
      </w:tr>
      <w:tr w14:paraId="365A5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2271" w:type="dxa"/>
            <w:vMerge w:val="continue"/>
            <w:noWrap w:val="0"/>
            <w:vAlign w:val="center"/>
          </w:tcPr>
          <w:p w14:paraId="6679575D"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83" w:type="dxa"/>
            <w:noWrap w:val="0"/>
            <w:vAlign w:val="center"/>
          </w:tcPr>
          <w:p w14:paraId="5F439F51"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0A4CD9F3">
            <w:pPr>
              <w:spacing w:line="360" w:lineRule="auto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133" w:type="dxa"/>
            <w:noWrap w:val="0"/>
            <w:vAlign w:val="center"/>
          </w:tcPr>
          <w:p w14:paraId="45AE91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793" w:type="dxa"/>
            <w:noWrap w:val="0"/>
            <w:vAlign w:val="center"/>
          </w:tcPr>
          <w:p w14:paraId="34E399C0">
            <w:pPr>
              <w:spacing w:line="360" w:lineRule="auto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2666" w:type="dxa"/>
            <w:noWrap w:val="0"/>
            <w:vAlign w:val="center"/>
          </w:tcPr>
          <w:p w14:paraId="00501821">
            <w:pPr>
              <w:spacing w:line="360" w:lineRule="auto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 w14:paraId="47993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2271" w:type="dxa"/>
            <w:vMerge w:val="continue"/>
            <w:noWrap w:val="0"/>
            <w:vAlign w:val="center"/>
          </w:tcPr>
          <w:p w14:paraId="6C72659C"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83" w:type="dxa"/>
            <w:noWrap w:val="0"/>
            <w:vAlign w:val="center"/>
          </w:tcPr>
          <w:p w14:paraId="52103935"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795B0E3C"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3" w:type="dxa"/>
            <w:noWrap w:val="0"/>
            <w:vAlign w:val="center"/>
          </w:tcPr>
          <w:p w14:paraId="1AB36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793" w:type="dxa"/>
            <w:noWrap w:val="0"/>
            <w:vAlign w:val="center"/>
          </w:tcPr>
          <w:p w14:paraId="64867BB1"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66" w:type="dxa"/>
            <w:noWrap w:val="0"/>
            <w:vAlign w:val="center"/>
          </w:tcPr>
          <w:p w14:paraId="537276D2">
            <w:pPr>
              <w:spacing w:line="360" w:lineRule="auto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 w14:paraId="78E03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2271" w:type="dxa"/>
            <w:noWrap w:val="0"/>
            <w:vAlign w:val="center"/>
          </w:tcPr>
          <w:p w14:paraId="7029A6A9"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主管单位</w:t>
            </w:r>
          </w:p>
        </w:tc>
        <w:tc>
          <w:tcPr>
            <w:tcW w:w="8260" w:type="dxa"/>
            <w:gridSpan w:val="5"/>
            <w:noWrap w:val="0"/>
            <w:vAlign w:val="center"/>
          </w:tcPr>
          <w:p w14:paraId="3608B5D9">
            <w:pPr>
              <w:spacing w:line="360" w:lineRule="exact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 w14:paraId="5C4D3156">
            <w:pPr>
              <w:spacing w:line="36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我单位知晓国家互联网有关法规和学院制度，承诺加强管理，切实保障该新媒体的网络信息安全，同意本新媒体申请认证。</w:t>
            </w:r>
          </w:p>
          <w:p w14:paraId="5EB752CE">
            <w:pPr>
              <w:spacing w:line="360" w:lineRule="exact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 w14:paraId="70E7E445">
            <w:pPr>
              <w:spacing w:line="36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 w14:paraId="6EAF2B1B">
            <w:pPr>
              <w:spacing w:line="36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>责任人签名（公章）：</w:t>
            </w:r>
          </w:p>
          <w:p w14:paraId="6D5D0659"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年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  <w:tr w14:paraId="0E0EA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  <w:jc w:val="center"/>
        </w:trPr>
        <w:tc>
          <w:tcPr>
            <w:tcW w:w="2271" w:type="dxa"/>
            <w:noWrap w:val="0"/>
            <w:vAlign w:val="center"/>
          </w:tcPr>
          <w:p w14:paraId="3E03BADB">
            <w:pPr>
              <w:spacing w:line="360" w:lineRule="auto"/>
              <w:jc w:val="center"/>
              <w:rPr>
                <w:rFonts w:hint="default" w:ascii="仿宋_GB2312" w:hAnsi="宋体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院</w:t>
            </w:r>
            <w:r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  <w:t>党委宣传部</w:t>
            </w:r>
          </w:p>
          <w:p w14:paraId="5D8F1810"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意见</w:t>
            </w:r>
          </w:p>
        </w:tc>
        <w:tc>
          <w:tcPr>
            <w:tcW w:w="8260" w:type="dxa"/>
            <w:gridSpan w:val="5"/>
            <w:noWrap w:val="0"/>
            <w:vAlign w:val="center"/>
          </w:tcPr>
          <w:p w14:paraId="1DBFC0AD">
            <w:pPr>
              <w:spacing w:line="360" w:lineRule="exact"/>
              <w:ind w:firstLine="4440" w:firstLineChars="1850"/>
              <w:rPr>
                <w:rFonts w:ascii="仿宋_GB2312" w:hAnsi="宋体" w:eastAsia="仿宋_GB2312"/>
                <w:sz w:val="24"/>
              </w:rPr>
            </w:pPr>
          </w:p>
          <w:p w14:paraId="5305DD78"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  <w:p w14:paraId="781ED994"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  <w:p w14:paraId="18A9D0AF">
            <w:pPr>
              <w:spacing w:line="360" w:lineRule="exact"/>
              <w:ind w:firstLine="4440" w:firstLineChars="18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签名（公章）：</w:t>
            </w:r>
          </w:p>
          <w:p w14:paraId="556E7E2E">
            <w:pPr>
              <w:spacing w:line="36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  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年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</w:tbl>
    <w:p w14:paraId="010E105A">
      <w:pPr>
        <w:spacing w:line="360" w:lineRule="auto"/>
        <w:ind w:right="420"/>
        <w:rPr>
          <w:rFonts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注：</w:t>
      </w:r>
      <w:r>
        <w:rPr>
          <w:rFonts w:ascii="仿宋_GB2312" w:hAnsi="宋体" w:eastAsia="仿宋_GB2312"/>
          <w:szCs w:val="21"/>
        </w:rPr>
        <w:t>1.</w:t>
      </w:r>
      <w:r>
        <w:rPr>
          <w:rFonts w:hint="eastAsia" w:ascii="仿宋_GB2312" w:hAnsi="宋体" w:eastAsia="仿宋_GB2312"/>
          <w:szCs w:val="21"/>
        </w:rPr>
        <w:t>本表一式两份，院</w:t>
      </w:r>
      <w:r>
        <w:rPr>
          <w:rFonts w:hint="eastAsia" w:ascii="仿宋_GB2312" w:hAnsi="宋体" w:eastAsia="仿宋_GB2312"/>
          <w:szCs w:val="21"/>
          <w:lang w:val="en-US" w:eastAsia="zh-CN"/>
        </w:rPr>
        <w:t>党委</w:t>
      </w:r>
      <w:r>
        <w:rPr>
          <w:rFonts w:hint="eastAsia" w:ascii="仿宋_GB2312" w:hAnsi="宋体" w:eastAsia="仿宋_GB2312"/>
          <w:szCs w:val="21"/>
        </w:rPr>
        <w:t>新闻宣传中心、主办单位各留存一份</w:t>
      </w:r>
    </w:p>
    <w:p w14:paraId="5C52E29F">
      <w:pPr>
        <w:numPr>
          <w:ilvl w:val="0"/>
          <w:numId w:val="1"/>
        </w:numPr>
        <w:spacing w:line="360" w:lineRule="auto"/>
        <w:ind w:right="420" w:firstLine="420" w:firstLineChars="200"/>
      </w:pPr>
      <w:r>
        <w:rPr>
          <w:rFonts w:hint="eastAsia" w:ascii="仿宋_GB2312" w:hAnsi="宋体" w:eastAsia="仿宋_GB2312"/>
          <w:szCs w:val="21"/>
          <w:lang w:val="en-US" w:eastAsia="zh-CN"/>
        </w:rPr>
        <w:t>院党委</w:t>
      </w:r>
      <w:r>
        <w:rPr>
          <w:rFonts w:hint="eastAsia" w:ascii="仿宋_GB2312" w:hAnsi="宋体" w:eastAsia="仿宋_GB2312"/>
          <w:szCs w:val="21"/>
        </w:rPr>
        <w:t>新闻宣传中心联系电话：22868535；邮箱：</w:t>
      </w:r>
      <w:r>
        <w:rPr>
          <w:rFonts w:hint="eastAsia" w:ascii="仿宋_GB2312" w:hAnsi="宋体" w:eastAsia="仿宋_GB2312"/>
          <w:szCs w:val="21"/>
        </w:rPr>
        <w:fldChar w:fldCharType="begin"/>
      </w:r>
      <w:r>
        <w:rPr>
          <w:rFonts w:hint="eastAsia" w:ascii="仿宋_GB2312" w:hAnsi="宋体" w:eastAsia="仿宋_GB2312"/>
          <w:szCs w:val="21"/>
        </w:rPr>
        <w:instrText xml:space="preserve"> HYPERLINK "mailto:cucfjnews@yeah.net" </w:instrText>
      </w:r>
      <w:r>
        <w:rPr>
          <w:rFonts w:hint="eastAsia" w:ascii="仿宋_GB2312" w:hAnsi="宋体" w:eastAsia="仿宋_GB2312"/>
          <w:szCs w:val="21"/>
        </w:rPr>
        <w:fldChar w:fldCharType="separate"/>
      </w:r>
      <w:r>
        <w:rPr>
          <w:rStyle w:val="4"/>
          <w:rFonts w:hint="eastAsia" w:ascii="仿宋_GB2312" w:hAnsi="宋体" w:eastAsia="仿宋_GB2312"/>
          <w:szCs w:val="21"/>
        </w:rPr>
        <w:t>cucfjnews@yeah.net</w:t>
      </w:r>
      <w:r>
        <w:rPr>
          <w:rFonts w:hint="eastAsia" w:ascii="仿宋_GB2312" w:hAnsi="宋体" w:eastAsia="仿宋_GB2312"/>
          <w:szCs w:val="21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E08842"/>
    <w:multiLevelType w:val="singleLevel"/>
    <w:tmpl w:val="97E0884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wMGM3ZTIxYTVkZDg4NTBlOGJiZWE3MWM5NGQ2ODQifQ=="/>
  </w:docVars>
  <w:rsids>
    <w:rsidRoot w:val="6A292E90"/>
    <w:rsid w:val="12E76813"/>
    <w:rsid w:val="21346B3D"/>
    <w:rsid w:val="22BA0207"/>
    <w:rsid w:val="3BED1736"/>
    <w:rsid w:val="47223397"/>
    <w:rsid w:val="4A515A10"/>
    <w:rsid w:val="5C9F6CAA"/>
    <w:rsid w:val="6A292E90"/>
    <w:rsid w:val="77170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321</Words>
  <Characters>402</Characters>
  <Lines>0</Lines>
  <Paragraphs>0</Paragraphs>
  <TotalTime>17</TotalTime>
  <ScaleCrop>false</ScaleCrop>
  <LinksUpToDate>false</LinksUpToDate>
  <CharactersWithSpaces>517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2022-09-23T05:44:00Z</dcterms:created>
  <dc:creator>三木两土</dc:creator>
  <cp:lastModifiedBy>陈晓凤</cp:lastModifiedBy>
  <cp:lastPrinted>2022-10-20T08:40:00Z</cp:lastPrinted>
  <dcterms:modified xsi:type="dcterms:W3CDTF">2025-10-28T02:54:42Z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A1BAC8965A9A4286BBEB7A11006EC7E3</vt:lpwstr>
  </property>
  <property fmtid="{D5CDD505-2E9C-101B-9397-08002B2CF9AE}" pid="4" name="KSOTemplateDocerSaveRecord">
    <vt:lpwstr>eyJoZGlkIjoiYWQwMGM3ZTIxYTVkZDg4NTBlOGJiZWE3MWM5NGQ2ODQiLCJ1c2VySWQiOiI0MTY3MjYyOTcifQ==</vt:lpwstr>
  </property>
</Properties>
</file>