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协院创〔202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bidi="ar"/>
        </w:rPr>
        <w:t>关于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公布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  <w:t>我院</w:t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202</w:t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  <w:t>年拟推荐国家级、省级大学生创新创业训练计划项目立项名单的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通知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各系、国际教育学院：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根据《教育部高等教育司关于开展202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年国家级大学生创新创业训练计划立项和结题验收的通知》精神，经学生</w:t>
      </w:r>
      <w:bookmarkStart w:id="0" w:name="_GoBack"/>
      <w:bookmarkEnd w:id="0"/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申报、所在系（院）审核推荐、专家评审、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学院专门工作领导小组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评定，拟推荐《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基于安全上链的数字版权交易管理平台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》等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9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个项目为202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年大学生创新创业训练计划国家级项目，《便携式智能恒温电磁炉的研究与设计》等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23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个项目为省级项目，现将20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24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年国家级、省级大学生创新创业训练计划项目名单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公布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附件：2024年拟推荐国家级、省级大学生创新创业训练计划项目立项名单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960" w:hanging="960" w:hangingChars="3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福建师范大学协和学院创新创业学院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2024年6月6日   </w:t>
      </w: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办公室、</w:t>
      </w: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月</w:t>
      </w:r>
      <w:r>
        <w:rPr>
          <w:rFonts w:hint="eastAsia" w:ascii="仿宋_GB2312" w:hAnsi="仿宋" w:eastAsia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D915FD8"/>
    <w:rsid w:val="14EA1279"/>
    <w:rsid w:val="19415F0A"/>
    <w:rsid w:val="2C630C93"/>
    <w:rsid w:val="2D7C7C0F"/>
    <w:rsid w:val="38CF6DCA"/>
    <w:rsid w:val="43C960E3"/>
    <w:rsid w:val="4B3B183D"/>
    <w:rsid w:val="5F6A7651"/>
    <w:rsid w:val="6035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368</Characters>
  <Lines>0</Lines>
  <Paragraphs>0</Paragraphs>
  <TotalTime>1</TotalTime>
  <ScaleCrop>false</ScaleCrop>
  <LinksUpToDate>false</LinksUpToDate>
  <CharactersWithSpaces>412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2024-05-17T10:30:00Z</dcterms:created>
  <dc:creator>86155</dc:creator>
  <cp:lastModifiedBy>wcscyy</cp:lastModifiedBy>
  <dcterms:modified xsi:type="dcterms:W3CDTF">2024-06-06T01:55:02Z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9F1F9CD608224994912B821DDA57F17A_12</vt:lpwstr>
  </property>
</Properties>
</file>