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弘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闽智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扬中华，继闽慧续光芒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绵邈岁月，缱绻平生。千百年来，纵使时光荏苒，福建人民依然坚守信念，保卫文化遗产，形成了具有鲜明地域特色的价值追求、思想创造、技艺传承。在新时代里，更是跟随着习近平总书记的步伐，凝练、传播、弘扬“闽人智慧”，推进中华优秀传统文化创造性转化、创新性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一脉相承，继往开来。对文化遗产的传承守护是弘扬“闽人智慧”基础性的一步，福建人民也非常注重这点。近年来，泉州申遗成功，“宋元中国的世界海洋商贸中心”获准列入《世界遗产名录》，丝路名城迈向世界舞台，为中华文明的发展跨越了历史性的一步，不仅如此，“皇宫当游紫禁城，居民应览宏琳厝”的闽清宏琳厝、“中西合璧大观园，一砖一瓦筑乡愁”的蔡氏古民居、“聚旋而居凝心力，崇文重教出人才”的连城培田村官厅、“茶香满溢下梅村，木质美学简而雅”的武夷山下梅大夫第都值得被人们关注。每一个文化遗产建筑都凝练着“闽人智慧”，无一不让我们见证了历史的回放、古人的聪慧。静谧的古宅，流淌着时间的痕迹，验人心，聆情怀，忆历史，诉衷肠，可意会而不可言传，此也不失为闽人文化薪火相传、代代守护的意义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郢匠挥斤，别具匠心。技艺的传承是弘扬“闽人智慧”最重要的手段，非遗文化要根植于下一代就必需传承。闽清有个匠人许德越，他用匠心筑梦非遗，凭着他的坦诚厚道、吃苦耐劳和虚心好学，十年磨一剑，铁杵磨成针，熟练掌握了大漆修复工艺和漆器技术，为了让漆器技艺活态化传承，许德越表示一定要在传承基础上进行创新，要使这项技艺和现代生活融合，在不断尝试的过程中，他突破了漆器附着点和耐热性不好把握的这个瓶颈，做出的产品贴近生活，美观实用，深受广大群众喜爱。“闽人智慧”的弘扬少不了匠人们的付出贡献，培养技艺人才，传承和创新不是关键，要让人们爱上这个技艺才是重中之重，只有用了心，才能做好，才能达到更高的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立足当下，筑梦未来。跨越时空的智慧光芒，照亮了闽人的过去、现在和未来，中华传统文化文化能够薪火相传的原因其一就是其兼收并蓄、与时俱进，“闽人智慧”的创造性转化、创造性发展定能为新发现阶段新福建建设提供源源不断的精神动力，优秀文化推进人的全面发展，在生活中，每当我去到五店市、开元寺、清源山等富有历史性建筑的地方时，我总能被古人的智慧超群所折服，当我仰望高尚人士的雕塑时，尊敬、钦佩的感情油然而生，在不知不觉中，就被这些闽人文化所影响，且受益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传承弘扬“闽人智慧”是一件很必要的事，未来的发展少不了这些。让我们增添烛火，让光芒更加闪耀。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2NDJiNzQ2NjMxYTRjODZkMTNiN2FmODY4MTM2NGQifQ=="/>
  </w:docVars>
  <w:rsids>
    <w:rsidRoot w:val="002F682F"/>
    <w:rsid w:val="0002113A"/>
    <w:rsid w:val="00202759"/>
    <w:rsid w:val="00247EC0"/>
    <w:rsid w:val="002F682F"/>
    <w:rsid w:val="00325625"/>
    <w:rsid w:val="005F20DE"/>
    <w:rsid w:val="00B528F6"/>
    <w:rsid w:val="00BD34D4"/>
    <w:rsid w:val="00CD0C83"/>
    <w:rsid w:val="00D97677"/>
    <w:rsid w:val="00F91F87"/>
    <w:rsid w:val="00FC195A"/>
    <w:rsid w:val="0FB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1036</Words>
  <Characters>1036</Characters>
  <Lines>7</Lines>
  <Paragraphs>2</Paragraphs>
  <TotalTime>1</TotalTime>
  <ScaleCrop>false</ScaleCrop>
  <LinksUpToDate>false</LinksUpToDate>
  <CharactersWithSpaces>1046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2022-10-27T13:13:00Z</dcterms:created>
  <dc:creator>江 玉婷</dc:creator>
  <cp:lastModifiedBy>朱小朱</cp:lastModifiedBy>
  <dcterms:modified xsi:type="dcterms:W3CDTF">2022-11-15T11:08:00Z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272D92A945A24DF49270BF53B96ABB16</vt:lpwstr>
  </property>
</Properties>
</file>