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1A0E8E">
      <w:pPr>
        <w:keepNext w:val="0"/>
        <w:keepLines w:val="0"/>
        <w:widowControl/>
        <w:suppressLineNumbers w:val="0"/>
        <w:jc w:val="left"/>
        <w:textAlignment w:val="center"/>
        <w:rPr>
          <w:rFonts w:hint="eastAsia" w:ascii="Times New Roman" w:hAnsi="Times New Roman" w:eastAsia="华文中宋" w:cs="Times New Roman"/>
          <w:sz w:val="32"/>
          <w:szCs w:val="24"/>
          <w:lang w:val="en-US" w:eastAsia="zh-CN"/>
        </w:rPr>
      </w:pPr>
      <w:r>
        <w:rPr>
          <w:rFonts w:ascii="Times New Roman" w:hAnsi="Times New Roman" w:eastAsia="华文中宋" w:cs="Times New Roman"/>
          <w:sz w:val="32"/>
          <w:szCs w:val="24"/>
        </w:rPr>
        <w:t>附件</w:t>
      </w:r>
      <w:r>
        <w:rPr>
          <w:rFonts w:hint="eastAsia" w:ascii="Times New Roman" w:hAnsi="Times New Roman" w:eastAsia="华文中宋" w:cs="Times New Roman"/>
          <w:sz w:val="32"/>
          <w:szCs w:val="24"/>
          <w:lang w:val="en-US" w:eastAsia="zh-CN"/>
        </w:rPr>
        <w:t xml:space="preserve">1 </w:t>
      </w:r>
    </w:p>
    <w:p w14:paraId="2BA67F1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30"/>
          <w:szCs w:val="30"/>
          <w:u w:val="none"/>
          <w:lang w:val="en-US" w:eastAsia="zh-CN" w:bidi="ar"/>
        </w:rPr>
      </w:pPr>
      <w:bookmarkStart w:id="0" w:name="_GoBack"/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30"/>
          <w:szCs w:val="30"/>
          <w:u w:val="none"/>
          <w:lang w:val="en-US" w:eastAsia="zh-CN" w:bidi="ar"/>
        </w:rPr>
        <w:t>福建师范大学协和学院产教融合项目立项建设名单</w:t>
      </w:r>
    </w:p>
    <w:bookmarkEnd w:id="0"/>
    <w:tbl>
      <w:tblPr>
        <w:tblStyle w:val="2"/>
        <w:tblW w:w="927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5"/>
        <w:gridCol w:w="1540"/>
        <w:gridCol w:w="3117"/>
        <w:gridCol w:w="939"/>
        <w:gridCol w:w="770"/>
        <w:gridCol w:w="826"/>
        <w:gridCol w:w="1548"/>
      </w:tblGrid>
      <w:tr w14:paraId="38765B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1" w:hRule="atLeast"/>
          <w:jc w:val="center"/>
        </w:trPr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DF1F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E546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院系名称</w:t>
            </w:r>
          </w:p>
        </w:tc>
        <w:tc>
          <w:tcPr>
            <w:tcW w:w="3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F752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B5FD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项目负责人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5C86A7">
            <w:pPr>
              <w:keepNext w:val="0"/>
              <w:keepLines w:val="0"/>
              <w:widowControl/>
              <w:suppressLineNumbers w:val="0"/>
              <w:tabs>
                <w:tab w:val="left" w:pos="547"/>
              </w:tabs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项目类别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838C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资助经费</w:t>
            </w:r>
          </w:p>
        </w:tc>
        <w:tc>
          <w:tcPr>
            <w:tcW w:w="1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1DFB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项目编号</w:t>
            </w:r>
          </w:p>
        </w:tc>
      </w:tr>
      <w:tr w14:paraId="22798C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2" w:hRule="atLeast"/>
          <w:jc w:val="center"/>
        </w:trPr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5AA5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 w14:paraId="456569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信息技术系</w:t>
            </w:r>
          </w:p>
        </w:tc>
        <w:tc>
          <w:tcPr>
            <w:tcW w:w="3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A262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AI赋能信创的应用型人才培养研究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A573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卢宇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281E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重点项目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CCC7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20万</w:t>
            </w:r>
          </w:p>
        </w:tc>
        <w:tc>
          <w:tcPr>
            <w:tcW w:w="1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8BF4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CJRH2025001</w:t>
            </w:r>
          </w:p>
        </w:tc>
      </w:tr>
      <w:tr w14:paraId="093632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7" w:hRule="atLeast"/>
          <w:jc w:val="center"/>
        </w:trPr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CC97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 w14:paraId="194461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国际商学系</w:t>
            </w:r>
          </w:p>
        </w:tc>
        <w:tc>
          <w:tcPr>
            <w:tcW w:w="3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A5FC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数智商务人才产教融合培养实践探索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3D4D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韦樟清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D837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重点项目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F59B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20万</w:t>
            </w:r>
          </w:p>
        </w:tc>
        <w:tc>
          <w:tcPr>
            <w:tcW w:w="1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B825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CJRH2025002</w:t>
            </w:r>
          </w:p>
        </w:tc>
      </w:tr>
      <w:tr w14:paraId="085B22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6" w:hRule="atLeast"/>
          <w:jc w:val="center"/>
        </w:trPr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869F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 w14:paraId="11FEF9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管理学系</w:t>
            </w:r>
          </w:p>
        </w:tc>
        <w:tc>
          <w:tcPr>
            <w:tcW w:w="3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0F7CB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一核驱动.双翼协同.四融实践.两智赋能：多模态“优才定制”就业直通产教融合中心建设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DFFC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雷金英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86E2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一般项目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A9D1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5万</w:t>
            </w:r>
          </w:p>
        </w:tc>
        <w:tc>
          <w:tcPr>
            <w:tcW w:w="1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8D2E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CJRH2025003</w:t>
            </w:r>
          </w:p>
        </w:tc>
      </w:tr>
      <w:tr w14:paraId="08C3CA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2" w:hRule="atLeast"/>
          <w:jc w:val="center"/>
        </w:trPr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32A1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 w14:paraId="29E2C8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经济与法学系</w:t>
            </w:r>
          </w:p>
        </w:tc>
        <w:tc>
          <w:tcPr>
            <w:tcW w:w="3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42493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应用型本科新质金融法治人才“四链融合”能力培养模式的创建与实践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2077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李碧珍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60F5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一般项目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4490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5万</w:t>
            </w:r>
          </w:p>
        </w:tc>
        <w:tc>
          <w:tcPr>
            <w:tcW w:w="1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C9F0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CJRH2025004</w:t>
            </w:r>
          </w:p>
        </w:tc>
      </w:tr>
      <w:tr w14:paraId="4EAC0D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8" w:hRule="atLeast"/>
          <w:jc w:val="center"/>
        </w:trPr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BBF6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 w14:paraId="161AD7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文化产业系</w:t>
            </w:r>
          </w:p>
        </w:tc>
        <w:tc>
          <w:tcPr>
            <w:tcW w:w="3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6351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数智化转型背景下应用型文创人才培养研究与实践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FA7A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伍明春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7783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一般项目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534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5万</w:t>
            </w:r>
          </w:p>
        </w:tc>
        <w:tc>
          <w:tcPr>
            <w:tcW w:w="1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3645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CJRH2025005</w:t>
            </w:r>
          </w:p>
        </w:tc>
      </w:tr>
      <w:tr w14:paraId="31C444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1" w:hRule="atLeast"/>
          <w:jc w:val="center"/>
        </w:trPr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FD27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 w14:paraId="1550A2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外语系</w:t>
            </w:r>
          </w:p>
        </w:tc>
        <w:tc>
          <w:tcPr>
            <w:tcW w:w="3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75DE5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AIGC背景下的跨境电商产教融合新实践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E967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史伟明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CB0D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一般项目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AA8E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5万</w:t>
            </w:r>
          </w:p>
        </w:tc>
        <w:tc>
          <w:tcPr>
            <w:tcW w:w="1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F8A9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CJRH2025006</w:t>
            </w:r>
          </w:p>
        </w:tc>
      </w:tr>
      <w:tr w14:paraId="6C65DF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6" w:hRule="atLeast"/>
          <w:jc w:val="center"/>
        </w:trPr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D994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 w14:paraId="4430F3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国际教育学院</w:t>
            </w:r>
          </w:p>
        </w:tc>
        <w:tc>
          <w:tcPr>
            <w:tcW w:w="3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D1DD2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“三元深融合，六共促发展”国际化产教融合育人模式创新与实践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3BCD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刘京华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F7E6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一般项目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DF4C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5万</w:t>
            </w:r>
          </w:p>
        </w:tc>
        <w:tc>
          <w:tcPr>
            <w:tcW w:w="1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8EB2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CJRH2025007</w:t>
            </w:r>
          </w:p>
        </w:tc>
      </w:tr>
    </w:tbl>
    <w:p w14:paraId="7D8C00E6"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</w:p>
    <w:p w14:paraId="5945714B">
      <w:pPr>
        <w:spacing w:line="560" w:lineRule="exact"/>
        <w:jc w:val="left"/>
        <w:rPr>
          <w:rFonts w:hint="default" w:ascii="Times New Roman" w:hAnsi="Times New Roman" w:eastAsia="华文中宋" w:cs="Times New Roman"/>
          <w:sz w:val="32"/>
          <w:szCs w:val="24"/>
          <w:lang w:val="en-US" w:eastAsia="zh-CN"/>
        </w:rPr>
      </w:pPr>
    </w:p>
    <w:p w14:paraId="14B2E37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C80B37"/>
    <w:rsid w:val="4FC80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2025-03-28T03:50:00Z</dcterms:created>
  <dc:creator>Ashley</dc:creator>
  <cp:lastModifiedBy>Ashley</cp:lastModifiedBy>
  <dcterms:modified xsi:type="dcterms:W3CDTF">2025-03-28T03:51:54Z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E11BA2B6B0E7436AA7EB26F7E95D64A1_11</vt:lpwstr>
  </property>
  <property fmtid="{D5CDD505-2E9C-101B-9397-08002B2CF9AE}" pid="4" name="KSOTemplateDocerSaveRecord">
    <vt:lpwstr>eyJoZGlkIjoiNGJkYjVmZGViMjA5ZWE5YzM1MzNlOWY1MTUxNTU5YmYiLCJ1c2VySWQiOiI1NzA3NTkwNDcifQ==</vt:lpwstr>
  </property>
</Properties>
</file>