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0804AD">
      <w:pPr>
        <w:pStyle w:val="3"/>
        <w:spacing w:line="177" w:lineRule="auto"/>
      </w:pPr>
      <w:bookmarkStart w:id="0" w:name="_GoBack"/>
      <w:bookmarkEnd w:id="0"/>
      <w:r>
        <w:rPr>
          <w:spacing w:val="-2"/>
        </w:rPr>
        <w:t>市社科规划项目鉴定结项要求及申请鉴定结项所需材料</w:t>
      </w:r>
    </w:p>
    <w:p w14:paraId="2775C4A5">
      <w:pPr>
        <w:pStyle w:val="2"/>
        <w:spacing w:before="1"/>
        <w:ind w:left="0"/>
        <w:rPr>
          <w:rFonts w:ascii="Microsoft JhengHei"/>
          <w:b/>
          <w:sz w:val="39"/>
        </w:rPr>
      </w:pPr>
    </w:p>
    <w:p w14:paraId="77997B4C">
      <w:pPr>
        <w:pStyle w:val="2"/>
        <w:spacing w:before="0"/>
        <w:ind w:left="760"/>
        <w:rPr>
          <w:rFonts w:ascii="黑体" w:eastAsia="黑体"/>
        </w:rPr>
      </w:pPr>
      <w:r>
        <w:rPr>
          <w:rFonts w:ascii="黑体" w:eastAsia="黑体"/>
          <w:spacing w:val="-4"/>
        </w:rPr>
        <w:t>一、鉴定结项</w:t>
      </w:r>
      <w:r>
        <w:rPr>
          <w:rFonts w:ascii="黑体" w:eastAsia="黑体"/>
          <w:spacing w:val="-7"/>
        </w:rPr>
        <w:t>要求</w:t>
      </w:r>
    </w:p>
    <w:p w14:paraId="4FD61ACE">
      <w:pPr>
        <w:pStyle w:val="7"/>
        <w:numPr>
          <w:ilvl w:val="0"/>
          <w:numId w:val="1"/>
        </w:numPr>
        <w:tabs>
          <w:tab w:val="left" w:pos="1080"/>
        </w:tabs>
        <w:spacing w:before="190" w:after="0" w:line="350" w:lineRule="auto"/>
        <w:ind w:left="120" w:right="117" w:firstLine="640"/>
        <w:jc w:val="both"/>
        <w:rPr>
          <w:sz w:val="32"/>
        </w:rPr>
      </w:pPr>
      <w:r>
        <w:rPr>
          <w:spacing w:val="-2"/>
          <w:sz w:val="32"/>
        </w:rPr>
        <w:t>最终成果形式为论文的项目，重大项目项目负责人及</w:t>
      </w:r>
      <w:r>
        <w:rPr>
          <w:spacing w:val="-6"/>
          <w:sz w:val="32"/>
        </w:rPr>
        <w:t>课题组成员正式</w:t>
      </w:r>
      <w:r>
        <w:rPr>
          <w:spacing w:val="-13"/>
          <w:sz w:val="32"/>
        </w:rPr>
        <w:t xml:space="preserve">发表 </w:t>
      </w:r>
      <w:r>
        <w:rPr>
          <w:spacing w:val="-6"/>
          <w:sz w:val="32"/>
        </w:rPr>
        <w:t>3</w:t>
      </w:r>
      <w:r>
        <w:rPr>
          <w:spacing w:val="-16"/>
          <w:sz w:val="32"/>
        </w:rPr>
        <w:t xml:space="preserve"> 篇</w:t>
      </w:r>
      <w:r>
        <w:rPr>
          <w:spacing w:val="-6"/>
          <w:sz w:val="32"/>
        </w:rPr>
        <w:t>（含，下同）以上与项目研究内容</w:t>
      </w:r>
      <w:r>
        <w:rPr>
          <w:sz w:val="32"/>
        </w:rPr>
        <w:t>相关的学术论文</w:t>
      </w:r>
      <w:r>
        <w:rPr>
          <w:spacing w:val="5"/>
          <w:sz w:val="32"/>
        </w:rPr>
        <w:t>，其中在</w:t>
      </w:r>
      <w:r>
        <w:rPr>
          <w:sz w:val="32"/>
        </w:rPr>
        <w:t>CSSCI</w:t>
      </w:r>
      <w:r>
        <w:rPr>
          <w:spacing w:val="-9"/>
          <w:sz w:val="32"/>
        </w:rPr>
        <w:t xml:space="preserve"> 来源期刊</w:t>
      </w:r>
      <w:r>
        <w:rPr>
          <w:sz w:val="32"/>
        </w:rPr>
        <w:t>（不含扩展版）上</w:t>
      </w:r>
      <w:r>
        <w:rPr>
          <w:spacing w:val="-2"/>
          <w:sz w:val="32"/>
        </w:rPr>
        <w:t>发表论文</w:t>
      </w:r>
      <w:r>
        <w:rPr>
          <w:spacing w:val="-78"/>
          <w:sz w:val="32"/>
        </w:rPr>
        <w:t xml:space="preserve"> </w:t>
      </w:r>
      <w:r>
        <w:rPr>
          <w:spacing w:val="-2"/>
          <w:sz w:val="32"/>
        </w:rPr>
        <w:t>1</w:t>
      </w:r>
      <w:r>
        <w:rPr>
          <w:spacing w:val="-14"/>
          <w:sz w:val="32"/>
        </w:rPr>
        <w:t xml:space="preserve"> 篇以上；重点</w:t>
      </w:r>
      <w:r>
        <w:rPr>
          <w:spacing w:val="-2"/>
          <w:sz w:val="32"/>
        </w:rPr>
        <w:t>项目在国家级正式学术刊物发表论</w:t>
      </w:r>
    </w:p>
    <w:p w14:paraId="38CC02F1">
      <w:pPr>
        <w:pStyle w:val="2"/>
        <w:spacing w:before="6"/>
        <w:jc w:val="both"/>
      </w:pPr>
      <w:r>
        <w:rPr>
          <w:spacing w:val="-40"/>
        </w:rPr>
        <w:t xml:space="preserve">文 </w:t>
      </w:r>
      <w:r>
        <w:rPr>
          <w:spacing w:val="-4"/>
        </w:rPr>
        <w:t>1</w:t>
      </w:r>
      <w:r>
        <w:rPr>
          <w:spacing w:val="-15"/>
        </w:rPr>
        <w:t xml:space="preserve"> 篇以上，或在省</w:t>
      </w:r>
      <w:r>
        <w:rPr>
          <w:spacing w:val="-4"/>
        </w:rPr>
        <w:t>级（含）以上正式学术刊物发表</w:t>
      </w:r>
      <w:r>
        <w:rPr>
          <w:spacing w:val="-74"/>
        </w:rPr>
        <w:t xml:space="preserve"> </w:t>
      </w:r>
      <w:r>
        <w:rPr>
          <w:spacing w:val="-4"/>
        </w:rPr>
        <w:t>2</w:t>
      </w:r>
      <w:r>
        <w:rPr>
          <w:spacing w:val="-40"/>
        </w:rPr>
        <w:t xml:space="preserve"> 篇</w:t>
      </w:r>
      <w:r>
        <w:rPr>
          <w:spacing w:val="-10"/>
        </w:rPr>
        <w:t>以</w:t>
      </w:r>
    </w:p>
    <w:p w14:paraId="3E775328">
      <w:pPr>
        <w:pStyle w:val="2"/>
        <w:spacing w:line="350" w:lineRule="auto"/>
        <w:ind w:right="120"/>
        <w:jc w:val="both"/>
      </w:pPr>
      <w:r>
        <w:rPr>
          <w:spacing w:val="-6"/>
        </w:rPr>
        <w:t>上；一般项目在省级（含）以上正式学术刊物发表</w:t>
      </w:r>
      <w:r>
        <w:rPr>
          <w:spacing w:val="-14"/>
        </w:rPr>
        <w:t xml:space="preserve">论文 </w:t>
      </w:r>
      <w:r>
        <w:rPr>
          <w:spacing w:val="-6"/>
        </w:rPr>
        <w:t>1</w:t>
      </w:r>
      <w:r>
        <w:rPr>
          <w:spacing w:val="-17"/>
        </w:rPr>
        <w:t xml:space="preserve"> 篇</w:t>
      </w:r>
      <w:r>
        <w:rPr>
          <w:spacing w:val="-4"/>
        </w:rPr>
        <w:t>以上。</w:t>
      </w:r>
    </w:p>
    <w:p w14:paraId="3E22ED88">
      <w:pPr>
        <w:pStyle w:val="7"/>
        <w:numPr>
          <w:ilvl w:val="0"/>
          <w:numId w:val="1"/>
        </w:numPr>
        <w:tabs>
          <w:tab w:val="left" w:pos="1080"/>
        </w:tabs>
        <w:spacing w:before="2" w:after="0" w:line="240" w:lineRule="auto"/>
        <w:ind w:left="1080" w:right="0" w:hanging="320"/>
        <w:jc w:val="both"/>
        <w:rPr>
          <w:sz w:val="32"/>
        </w:rPr>
      </w:pPr>
      <w:r>
        <w:rPr>
          <w:spacing w:val="-4"/>
          <w:sz w:val="32"/>
        </w:rPr>
        <w:t>最终成果形式为研究报告的项</w:t>
      </w:r>
      <w:r>
        <w:rPr>
          <w:spacing w:val="-16"/>
          <w:sz w:val="32"/>
        </w:rPr>
        <w:t xml:space="preserve">目，须提交 </w:t>
      </w:r>
      <w:r>
        <w:rPr>
          <w:spacing w:val="-4"/>
          <w:sz w:val="32"/>
        </w:rPr>
        <w:t>1</w:t>
      </w:r>
      <w:r>
        <w:rPr>
          <w:spacing w:val="-27"/>
          <w:sz w:val="32"/>
        </w:rPr>
        <w:t xml:space="preserve"> 篇不</w:t>
      </w:r>
      <w:r>
        <w:rPr>
          <w:spacing w:val="-4"/>
          <w:sz w:val="32"/>
        </w:rPr>
        <w:t>少</w:t>
      </w:r>
      <w:r>
        <w:rPr>
          <w:spacing w:val="-10"/>
          <w:sz w:val="32"/>
        </w:rPr>
        <w:t>于</w:t>
      </w:r>
    </w:p>
    <w:p w14:paraId="181B5ACC">
      <w:pPr>
        <w:pStyle w:val="2"/>
        <w:spacing w:line="350" w:lineRule="auto"/>
        <w:ind w:right="105"/>
        <w:jc w:val="both"/>
      </w:pPr>
      <w:r>
        <w:t>1.5</w:t>
      </w:r>
      <w:r>
        <w:rPr>
          <w:spacing w:val="-13"/>
        </w:rPr>
        <w:t xml:space="preserve"> 万字</w:t>
      </w:r>
      <w:r>
        <w:t>的研究报告，且重大项目项目负责人及课题组成员</w:t>
      </w:r>
      <w:r>
        <w:rPr>
          <w:spacing w:val="-20"/>
        </w:rPr>
        <w:t xml:space="preserve">在 </w:t>
      </w:r>
      <w:r>
        <w:rPr>
          <w:spacing w:val="-4"/>
        </w:rPr>
        <w:t>CSSCI</w:t>
      </w:r>
      <w:r>
        <w:rPr>
          <w:spacing w:val="-12"/>
        </w:rPr>
        <w:t xml:space="preserve"> 来源期刊</w:t>
      </w:r>
      <w:r>
        <w:rPr>
          <w:spacing w:val="-4"/>
        </w:rPr>
        <w:t>（不含扩展版）上发表与项目研究内容相关的学术</w:t>
      </w:r>
      <w:r>
        <w:rPr>
          <w:spacing w:val="-24"/>
        </w:rPr>
        <w:t xml:space="preserve">论文 </w:t>
      </w:r>
      <w:r>
        <w:rPr>
          <w:spacing w:val="-4"/>
        </w:rPr>
        <w:t>1</w:t>
      </w:r>
      <w:r>
        <w:rPr>
          <w:spacing w:val="-24"/>
        </w:rPr>
        <w:t xml:space="preserve"> 篇以</w:t>
      </w:r>
      <w:r>
        <w:rPr>
          <w:spacing w:val="-4"/>
        </w:rPr>
        <w:t>上；重点项目、一般项目在省级（含</w:t>
      </w:r>
      <w:r>
        <w:rPr>
          <w:spacing w:val="-10"/>
        </w:rPr>
        <w:t>）</w:t>
      </w:r>
    </w:p>
    <w:p w14:paraId="09A1BA2D">
      <w:pPr>
        <w:pStyle w:val="2"/>
        <w:spacing w:before="5"/>
        <w:jc w:val="both"/>
      </w:pPr>
      <w:r>
        <w:rPr>
          <w:spacing w:val="-4"/>
        </w:rPr>
        <w:t>以上正式学术刊物发表</w:t>
      </w:r>
      <w:r>
        <w:rPr>
          <w:spacing w:val="-26"/>
        </w:rPr>
        <w:t xml:space="preserve">论文 </w:t>
      </w:r>
      <w:r>
        <w:rPr>
          <w:spacing w:val="-4"/>
        </w:rPr>
        <w:t>1</w:t>
      </w:r>
      <w:r>
        <w:rPr>
          <w:spacing w:val="-26"/>
        </w:rPr>
        <w:t xml:space="preserve"> 篇以</w:t>
      </w:r>
      <w:r>
        <w:rPr>
          <w:spacing w:val="-4"/>
        </w:rPr>
        <w:t>上</w:t>
      </w:r>
      <w:r>
        <w:rPr>
          <w:spacing w:val="-10"/>
        </w:rPr>
        <w:t>。</w:t>
      </w:r>
    </w:p>
    <w:p w14:paraId="38169D5A">
      <w:pPr>
        <w:pStyle w:val="7"/>
        <w:numPr>
          <w:ilvl w:val="0"/>
          <w:numId w:val="1"/>
        </w:numPr>
        <w:tabs>
          <w:tab w:val="left" w:pos="1080"/>
        </w:tabs>
        <w:spacing w:before="190" w:after="0" w:line="350" w:lineRule="auto"/>
        <w:ind w:left="120" w:right="266" w:firstLine="640"/>
        <w:jc w:val="both"/>
        <w:rPr>
          <w:sz w:val="32"/>
        </w:rPr>
      </w:pPr>
      <w:r>
        <w:rPr>
          <w:spacing w:val="-6"/>
          <w:sz w:val="32"/>
        </w:rPr>
        <w:t>最终成果形式为专著的项目，须提交</w:t>
      </w:r>
      <w:r>
        <w:rPr>
          <w:spacing w:val="-29"/>
          <w:sz w:val="32"/>
        </w:rPr>
        <w:t xml:space="preserve"> </w:t>
      </w:r>
      <w:r>
        <w:rPr>
          <w:spacing w:val="-6"/>
          <w:sz w:val="32"/>
        </w:rPr>
        <w:t>15</w:t>
      </w:r>
      <w:r>
        <w:rPr>
          <w:spacing w:val="-15"/>
          <w:sz w:val="32"/>
        </w:rPr>
        <w:t xml:space="preserve"> 万字</w:t>
      </w:r>
      <w:r>
        <w:rPr>
          <w:spacing w:val="-6"/>
          <w:sz w:val="32"/>
        </w:rPr>
        <w:t>以上的</w:t>
      </w:r>
      <w:r>
        <w:rPr>
          <w:spacing w:val="-4"/>
          <w:sz w:val="32"/>
        </w:rPr>
        <w:t>专著。</w:t>
      </w:r>
    </w:p>
    <w:p w14:paraId="3E0A4AD8">
      <w:pPr>
        <w:pStyle w:val="7"/>
        <w:numPr>
          <w:ilvl w:val="0"/>
          <w:numId w:val="1"/>
        </w:numPr>
        <w:tabs>
          <w:tab w:val="left" w:pos="1080"/>
        </w:tabs>
        <w:spacing w:before="2" w:after="0" w:line="350" w:lineRule="auto"/>
        <w:ind w:left="120" w:right="120" w:firstLine="640"/>
        <w:jc w:val="both"/>
        <w:rPr>
          <w:sz w:val="32"/>
        </w:rPr>
      </w:pPr>
      <w:r>
        <w:rPr>
          <w:spacing w:val="-2"/>
          <w:sz w:val="32"/>
        </w:rPr>
        <w:t>项目研究成果，属于下列情况的，视同符合项目结项条件：重大项目成果获福州市委市政府主要领导、分管领导肯定性批示并被有关部门采纳运用，或入编福州市社科规划</w:t>
      </w:r>
      <w:r>
        <w:rPr>
          <w:sz w:val="32"/>
        </w:rPr>
        <w:t>项目研究《成果要报》2</w:t>
      </w:r>
      <w:r>
        <w:rPr>
          <w:spacing w:val="-18"/>
          <w:sz w:val="32"/>
        </w:rPr>
        <w:t xml:space="preserve"> 次以</w:t>
      </w:r>
      <w:r>
        <w:rPr>
          <w:sz w:val="32"/>
        </w:rPr>
        <w:t>上；重点项目、一般项目成果</w:t>
      </w:r>
    </w:p>
    <w:p w14:paraId="5A4EBF90">
      <w:pPr>
        <w:spacing w:after="0" w:line="350" w:lineRule="auto"/>
        <w:jc w:val="both"/>
        <w:rPr>
          <w:sz w:val="32"/>
        </w:rPr>
        <w:sectPr>
          <w:type w:val="continuous"/>
          <w:pgSz w:w="11910" w:h="16840"/>
          <w:pgMar w:top="1920" w:right="1680" w:bottom="280" w:left="1680" w:header="720" w:footer="720" w:gutter="0"/>
          <w:cols w:space="720" w:num="1"/>
        </w:sectPr>
      </w:pPr>
    </w:p>
    <w:p w14:paraId="3716CDBF">
      <w:pPr>
        <w:pStyle w:val="2"/>
        <w:spacing w:before="43" w:line="350" w:lineRule="auto"/>
        <w:ind w:right="120"/>
        <w:jc w:val="both"/>
      </w:pPr>
      <w:r>
        <w:rPr>
          <w:spacing w:val="-2"/>
        </w:rPr>
        <w:t>获福州市直相关部门和县（市）区党委政府主要领导、分管领导肯定性批示并被有关部门采纳运用，或入编福州市社科</w:t>
      </w:r>
      <w:r>
        <w:t>规划项目研究《成果要报》1</w:t>
      </w:r>
      <w:r>
        <w:rPr>
          <w:spacing w:val="-14"/>
        </w:rPr>
        <w:t xml:space="preserve"> 次以</w:t>
      </w:r>
      <w:r>
        <w:t>上。</w:t>
      </w:r>
    </w:p>
    <w:p w14:paraId="6BA879CA">
      <w:pPr>
        <w:pStyle w:val="7"/>
        <w:numPr>
          <w:ilvl w:val="0"/>
          <w:numId w:val="1"/>
        </w:numPr>
        <w:tabs>
          <w:tab w:val="left" w:pos="1080"/>
        </w:tabs>
        <w:spacing w:before="4" w:after="0" w:line="350" w:lineRule="auto"/>
        <w:ind w:left="120" w:right="120" w:firstLine="640"/>
        <w:jc w:val="left"/>
        <w:rPr>
          <w:sz w:val="32"/>
        </w:rPr>
      </w:pPr>
      <w:r>
        <w:rPr>
          <w:spacing w:val="-2"/>
          <w:sz w:val="32"/>
        </w:rPr>
        <w:t>凡公开发表的文章均须注明：本文系福州市哲学社会科学规划项目研究成果和项目编号。</w:t>
      </w:r>
    </w:p>
    <w:p w14:paraId="2977CBCE">
      <w:pPr>
        <w:pStyle w:val="7"/>
        <w:numPr>
          <w:ilvl w:val="0"/>
          <w:numId w:val="1"/>
        </w:numPr>
        <w:tabs>
          <w:tab w:val="left" w:pos="1080"/>
        </w:tabs>
        <w:spacing w:before="3" w:after="0" w:line="350" w:lineRule="auto"/>
        <w:ind w:left="120" w:right="117" w:firstLine="640"/>
        <w:jc w:val="left"/>
        <w:rPr>
          <w:sz w:val="32"/>
        </w:rPr>
      </w:pPr>
      <w:r>
        <w:rPr>
          <w:spacing w:val="-2"/>
          <w:sz w:val="32"/>
        </w:rPr>
        <w:t>免于送同行专家鉴定要求参照《福州市社会科学规划项目鉴定结项审批书》第五点。</w:t>
      </w:r>
    </w:p>
    <w:p w14:paraId="0CBA12CD">
      <w:pPr>
        <w:pStyle w:val="2"/>
        <w:spacing w:before="3"/>
        <w:ind w:left="760"/>
        <w:rPr>
          <w:rFonts w:ascii="黑体" w:eastAsia="黑体"/>
        </w:rPr>
      </w:pPr>
      <w:r>
        <w:rPr>
          <w:rFonts w:ascii="黑体" w:eastAsia="黑体"/>
          <w:spacing w:val="-4"/>
        </w:rPr>
        <w:t>二、申请鉴定结项所需材</w:t>
      </w:r>
      <w:r>
        <w:rPr>
          <w:rFonts w:ascii="黑体" w:eastAsia="黑体"/>
          <w:spacing w:val="-10"/>
        </w:rPr>
        <w:t>料</w:t>
      </w:r>
    </w:p>
    <w:p w14:paraId="605E76DB">
      <w:pPr>
        <w:pStyle w:val="7"/>
        <w:numPr>
          <w:ilvl w:val="0"/>
          <w:numId w:val="2"/>
        </w:numPr>
        <w:tabs>
          <w:tab w:val="left" w:pos="1080"/>
        </w:tabs>
        <w:spacing w:before="189" w:after="0" w:line="240" w:lineRule="auto"/>
        <w:ind w:left="1080" w:right="0" w:hanging="320"/>
        <w:jc w:val="left"/>
        <w:rPr>
          <w:sz w:val="32"/>
        </w:rPr>
      </w:pPr>
      <w:r>
        <w:rPr>
          <w:spacing w:val="-4"/>
          <w:sz w:val="32"/>
        </w:rPr>
        <w:t>《福州市社会科学规划项目鉴定结项审批书</w:t>
      </w:r>
      <w:r>
        <w:rPr>
          <w:spacing w:val="-7"/>
          <w:sz w:val="32"/>
        </w:rPr>
        <w:t>》。</w:t>
      </w:r>
    </w:p>
    <w:p w14:paraId="2A680164">
      <w:pPr>
        <w:pStyle w:val="7"/>
        <w:numPr>
          <w:ilvl w:val="0"/>
          <w:numId w:val="2"/>
        </w:numPr>
        <w:tabs>
          <w:tab w:val="left" w:pos="1080"/>
        </w:tabs>
        <w:spacing w:before="190" w:after="0" w:line="350" w:lineRule="auto"/>
        <w:ind w:left="120" w:right="117" w:firstLine="640"/>
        <w:jc w:val="left"/>
        <w:rPr>
          <w:sz w:val="32"/>
        </w:rPr>
      </w:pPr>
      <w:r>
        <w:rPr>
          <w:spacing w:val="-2"/>
          <w:sz w:val="32"/>
        </w:rPr>
        <w:t>成果打印稿</w:t>
      </w:r>
      <w:r>
        <w:rPr>
          <w:spacing w:val="-79"/>
          <w:sz w:val="32"/>
        </w:rPr>
        <w:t xml:space="preserve"> </w:t>
      </w:r>
      <w:r>
        <w:rPr>
          <w:spacing w:val="-2"/>
          <w:sz w:val="32"/>
        </w:rPr>
        <w:t>1</w:t>
      </w:r>
      <w:r>
        <w:rPr>
          <w:spacing w:val="-18"/>
          <w:sz w:val="32"/>
        </w:rPr>
        <w:t xml:space="preserve"> 套，含公</w:t>
      </w:r>
      <w:r>
        <w:rPr>
          <w:spacing w:val="-2"/>
          <w:sz w:val="32"/>
        </w:rPr>
        <w:t>开发表的阶段性成果、最终成果，申请免鉴定课题需附免于鉴定的证明材料。</w:t>
      </w:r>
    </w:p>
    <w:p w14:paraId="7B29AD36">
      <w:pPr>
        <w:pStyle w:val="2"/>
        <w:spacing w:before="3" w:line="350" w:lineRule="auto"/>
        <w:ind w:right="117" w:firstLine="640"/>
      </w:pPr>
      <w:r>
        <w:rPr>
          <w:spacing w:val="-2"/>
        </w:rPr>
        <w:t xml:space="preserve">以上材料包括纸质版、电子版，格式要求可从邮箱 </w:t>
      </w:r>
      <w:r>
        <w:fldChar w:fldCharType="begin"/>
      </w:r>
      <w:r>
        <w:instrText xml:space="preserve"> HYPERLINK "mailto:wy727421572@163.com" \h </w:instrText>
      </w:r>
      <w:r>
        <w:fldChar w:fldCharType="separate"/>
      </w:r>
      <w:r>
        <w:rPr>
          <w:spacing w:val="-2"/>
        </w:rPr>
        <w:t>wy727421572@163.com</w:t>
      </w:r>
      <w:r>
        <w:rPr>
          <w:spacing w:val="-2"/>
        </w:rPr>
        <w:fldChar w:fldCharType="end"/>
      </w:r>
      <w:r>
        <w:rPr>
          <w:spacing w:val="-2"/>
        </w:rPr>
        <w:t xml:space="preserve">“文件中心”下载，登陆密码： </w:t>
      </w:r>
      <w:r>
        <w:rPr>
          <w:spacing w:val="-4"/>
        </w:rPr>
        <w:t>FZskghb2023。材料电子版发送至</w:t>
      </w:r>
      <w:r>
        <w:rPr>
          <w:spacing w:val="-52"/>
        </w:rPr>
        <w:t xml:space="preserve"> </w:t>
      </w:r>
      <w:r>
        <w:fldChar w:fldCharType="begin"/>
      </w:r>
      <w:r>
        <w:instrText xml:space="preserve"> HYPERLINK "mailto:fzskghb@163.com" \h </w:instrText>
      </w:r>
      <w:r>
        <w:fldChar w:fldCharType="separate"/>
      </w:r>
      <w:r>
        <w:rPr>
          <w:spacing w:val="-4"/>
        </w:rPr>
        <w:t>fzskghb@163.com</w:t>
      </w:r>
      <w:r>
        <w:rPr>
          <w:spacing w:val="-4"/>
        </w:rPr>
        <w:fldChar w:fldCharType="end"/>
      </w:r>
      <w:r>
        <w:rPr>
          <w:spacing w:val="-4"/>
        </w:rPr>
        <w:t>，纸质版</w:t>
      </w:r>
      <w:r>
        <w:rPr>
          <w:spacing w:val="-2"/>
        </w:rPr>
        <w:t>邮寄地址：福州市仓山区东部办公区</w:t>
      </w:r>
      <w:r>
        <w:rPr>
          <w:spacing w:val="-79"/>
        </w:rPr>
        <w:t xml:space="preserve"> </w:t>
      </w:r>
      <w:r>
        <w:rPr>
          <w:spacing w:val="-2"/>
        </w:rPr>
        <w:t>2</w:t>
      </w:r>
      <w:r>
        <w:rPr>
          <w:spacing w:val="-41"/>
        </w:rPr>
        <w:t xml:space="preserve"> 号</w:t>
      </w:r>
      <w:r>
        <w:rPr>
          <w:spacing w:val="-2"/>
        </w:rPr>
        <w:t>楼</w:t>
      </w:r>
      <w:r>
        <w:rPr>
          <w:spacing w:val="-79"/>
        </w:rPr>
        <w:t xml:space="preserve"> </w:t>
      </w:r>
      <w:r>
        <w:rPr>
          <w:spacing w:val="-2"/>
        </w:rPr>
        <w:t>14</w:t>
      </w:r>
      <w:r>
        <w:rPr>
          <w:spacing w:val="-54"/>
        </w:rPr>
        <w:t xml:space="preserve"> 层 </w:t>
      </w:r>
      <w:r>
        <w:rPr>
          <w:spacing w:val="-2"/>
        </w:rPr>
        <w:t>1433</w:t>
      </w:r>
      <w:r>
        <w:rPr>
          <w:spacing w:val="-40"/>
        </w:rPr>
        <w:t xml:space="preserve"> 市</w:t>
      </w:r>
      <w:r>
        <w:rPr>
          <w:spacing w:val="-2"/>
        </w:rPr>
        <w:t>社</w:t>
      </w:r>
      <w:r>
        <w:rPr>
          <w:spacing w:val="-4"/>
        </w:rPr>
        <w:t>科联。</w:t>
      </w:r>
    </w:p>
    <w:p w14:paraId="72B4BEF6">
      <w:pPr>
        <w:pStyle w:val="2"/>
        <w:spacing w:before="0" w:line="369" w:lineRule="exact"/>
        <w:ind w:left="712"/>
      </w:pPr>
      <w:r>
        <w:rPr>
          <w:spacing w:val="-26"/>
        </w:rPr>
        <w:t>联系人：吴志波，严心瑜</w:t>
      </w:r>
    </w:p>
    <w:p w14:paraId="0A48DF12">
      <w:pPr>
        <w:pStyle w:val="2"/>
        <w:spacing w:before="147"/>
        <w:ind w:left="715"/>
      </w:pPr>
      <w:r>
        <w:rPr>
          <w:spacing w:val="-14"/>
        </w:rPr>
        <w:t>联系电话：0591-83273562，83536395</w:t>
      </w:r>
    </w:p>
    <w:sectPr>
      <w:pgSz w:w="11910" w:h="16840"/>
      <w:pgMar w:top="1540" w:right="1680" w:bottom="280" w:left="168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00000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092B84"/>
    <w:multiLevelType w:val="multilevel"/>
    <w:tmpl w:val="CF092B84"/>
    <w:lvl w:ilvl="0" w:tentative="0">
      <w:start w:val="1"/>
      <w:numFmt w:val="decimal"/>
      <w:lvlText w:val="%1."/>
      <w:lvlJc w:val="left"/>
      <w:pPr>
        <w:ind w:left="1080" w:hanging="320"/>
        <w:jc w:val="left"/>
      </w:pPr>
      <w:rPr>
        <w:rFonts w:hint="default" w:ascii="仿宋_GB2312" w:hAnsi="仿宋_GB2312" w:eastAsia="仿宋_GB2312" w:cs="仿宋_GB2312"/>
        <w:b w:val="0"/>
        <w:bCs w:val="0"/>
        <w:i w:val="0"/>
        <w:iCs w:val="0"/>
        <w:spacing w:val="-2"/>
        <w:w w:val="99"/>
        <w:sz w:val="30"/>
        <w:szCs w:val="30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1826" w:hanging="320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2573" w:hanging="320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3319" w:hanging="320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4066" w:hanging="320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4813" w:hanging="320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5559" w:hanging="320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6306" w:hanging="320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7052" w:hanging="320"/>
      </w:pPr>
      <w:rPr>
        <w:rFonts w:hint="default"/>
        <w:lang w:val="en-US" w:eastAsia="zh-CN" w:bidi="ar-SA"/>
      </w:rPr>
    </w:lvl>
  </w:abstractNum>
  <w:abstractNum w:abstractNumId="1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120" w:hanging="320"/>
        <w:jc w:val="left"/>
      </w:pPr>
      <w:rPr>
        <w:rFonts w:hint="default" w:ascii="仿宋_GB2312" w:hAnsi="仿宋_GB2312" w:eastAsia="仿宋_GB2312" w:cs="仿宋_GB2312"/>
        <w:b w:val="0"/>
        <w:bCs w:val="0"/>
        <w:i w:val="0"/>
        <w:iCs w:val="0"/>
        <w:spacing w:val="-2"/>
        <w:w w:val="99"/>
        <w:sz w:val="30"/>
        <w:szCs w:val="30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962" w:hanging="320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1805" w:hanging="320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2647" w:hanging="320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3490" w:hanging="320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4333" w:hanging="320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5175" w:hanging="320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6018" w:hanging="320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6860" w:hanging="320"/>
      </w:pPr>
      <w:rPr>
        <w:rFonts w:hint="default"/>
        <w:lang w:val="en-US" w:eastAsia="zh-CN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useFELayout/>
    <w:compatSetting w:name="compatibilityMode" w:uri="http://schemas.microsoft.com/office/word" w:val="14"/>
  </w:compat>
  <w:rsids>
    <w:rsidRoot w:val="00000000"/>
    <w:rsid w:val="77900E8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_GB2312" w:hAnsi="仿宋_GB2312" w:eastAsia="仿宋_GB2312" w:cs="仿宋_GB2312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spacing w:before="190"/>
      <w:ind w:left="120"/>
    </w:pPr>
    <w:rPr>
      <w:rFonts w:ascii="仿宋_GB2312" w:hAnsi="仿宋_GB2312" w:eastAsia="仿宋_GB2312" w:cs="仿宋_GB2312"/>
      <w:sz w:val="32"/>
      <w:szCs w:val="32"/>
      <w:lang w:val="en-US" w:eastAsia="zh-CN" w:bidi="ar-SA"/>
    </w:rPr>
  </w:style>
  <w:style w:type="paragraph" w:styleId="3">
    <w:name w:val="Title"/>
    <w:basedOn w:val="1"/>
    <w:qFormat/>
    <w:uiPriority w:val="1"/>
    <w:pPr>
      <w:spacing w:before="147"/>
      <w:ind w:left="2508" w:right="734" w:hanging="1764"/>
    </w:pPr>
    <w:rPr>
      <w:rFonts w:ascii="Microsoft JhengHei" w:hAnsi="Microsoft JhengHei" w:eastAsia="Microsoft JhengHei" w:cs="Microsoft JhengHei"/>
      <w:b/>
      <w:bCs/>
      <w:sz w:val="44"/>
      <w:szCs w:val="44"/>
      <w:lang w:val="en-US" w:eastAsia="zh-CN" w:bidi="ar-SA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pPr>
      <w:spacing w:before="190"/>
      <w:ind w:left="120" w:right="117" w:firstLine="640"/>
    </w:pPr>
    <w:rPr>
      <w:rFonts w:ascii="仿宋_GB2312" w:hAnsi="仿宋_GB2312" w:eastAsia="仿宋_GB2312" w:cs="仿宋_GB2312"/>
      <w:lang w:val="en-US" w:eastAsia="zh-CN" w:bidi="ar-SA"/>
    </w:rPr>
  </w:style>
  <w:style w:type="paragraph" w:customStyle="1" w:styleId="8">
    <w:name w:val="Table Paragraph"/>
    <w:basedOn w:val="1"/>
    <w:qFormat/>
    <w:uiPriority w:val="1"/>
    <w:rPr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747</Words>
  <Characters>823</Characters>
  <TotalTime>0</TotalTime>
  <ScaleCrop>false</ScaleCrop>
  <LinksUpToDate>false</LinksUpToDate>
  <CharactersWithSpaces>858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2024-06-25T07:37:00Z</dcterms:created>
  <dc:creator>uos</dc:creator>
  <cp:lastModifiedBy>佳小妞</cp:lastModifiedBy>
  <dcterms:modified xsi:type="dcterms:W3CDTF">2026-07-02T02:59:53Z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2024-06-19T00:00:00Z</vt:filetime>
  </property>
  <property fmtid="{D5CDD505-2E9C-101B-9397-08002B2CF9AE}" pid="3" name="Creator">
    <vt:lpwstr>WPS 文字</vt:lpwstr>
  </property>
  <property fmtid="{D5CDD505-2E9C-101B-9397-08002B2CF9AE}" pid="4" name="LastSaved">
    <vt:filetime>2024-06-25T00:00:00Z</vt:filetime>
  </property>
  <property fmtid="{D5CDD505-2E9C-101B-9397-08002B2CF9AE}" pid="5" name="SourceModified">
    <vt:lpwstr>D:20240619105118+02'51'</vt:lpwstr>
  </property>
  <property fmtid="{D5CDD505-2E9C-101B-9397-08002B2CF9AE}" pid="6" name="KSOProductBuildVer">
    <vt:lpwstr>2052-12.1.0.26895</vt:lpwstr>
  </property>
  <property fmtid="{D5CDD505-2E9C-101B-9397-08002B2CF9AE}" pid="7" name="ICV">
    <vt:lpwstr>CF0F68D3B6DC4E45A08C4363F1ACD564_13</vt:lpwstr>
  </property>
</Properties>
</file>