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FE" w:rsidRPr="00786C8F" w:rsidRDefault="00E46FFE" w:rsidP="00E46FFE">
      <w:pPr>
        <w:rPr>
          <w:rFonts w:ascii="仿宋_GB2312" w:eastAsia="仿宋_GB2312" w:hAnsi="宋体" w:cs="宋体" w:hint="eastAsia"/>
          <w:b/>
          <w:bCs/>
          <w:sz w:val="24"/>
        </w:rPr>
      </w:pPr>
      <w:r w:rsidRPr="00786C8F">
        <w:rPr>
          <w:rFonts w:ascii="仿宋_GB2312" w:eastAsia="仿宋_GB2312" w:hAnsi="宋体" w:cs="宋体" w:hint="eastAsia"/>
          <w:b/>
          <w:bCs/>
          <w:sz w:val="24"/>
        </w:rPr>
        <w:t>附件1：</w:t>
      </w:r>
    </w:p>
    <w:p w:rsidR="00E46FFE" w:rsidRPr="00617D4B" w:rsidRDefault="00E46FFE" w:rsidP="00E46FFE">
      <w:pPr>
        <w:jc w:val="center"/>
        <w:rPr>
          <w:rFonts w:ascii="仿宋" w:eastAsia="仿宋" w:hAnsi="仿宋" w:cs="仿宋" w:hint="eastAsia"/>
          <w:b/>
          <w:color w:val="000000"/>
          <w:sz w:val="32"/>
          <w:szCs w:val="32"/>
          <w:lang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lang/>
        </w:rPr>
        <w:t xml:space="preserve"> 培训班安排表</w:t>
      </w:r>
    </w:p>
    <w:tbl>
      <w:tblPr>
        <w:tblpPr w:leftFromText="180" w:rightFromText="180" w:vertAnchor="text" w:horzAnchor="page" w:tblpXSpec="center" w:tblpY="365"/>
        <w:tblOverlap w:val="never"/>
        <w:tblW w:w="10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5"/>
        <w:gridCol w:w="1909"/>
        <w:gridCol w:w="3846"/>
        <w:gridCol w:w="1922"/>
        <w:gridCol w:w="1698"/>
      </w:tblGrid>
      <w:tr w:rsidR="00E46FFE" w:rsidTr="00835E5E">
        <w:trPr>
          <w:trHeight w:val="348"/>
          <w:jc w:val="center"/>
        </w:trPr>
        <w:tc>
          <w:tcPr>
            <w:tcW w:w="1305" w:type="dxa"/>
            <w:vAlign w:val="center"/>
          </w:tcPr>
          <w:p w:rsidR="00E46FFE" w:rsidRDefault="00E46FFE" w:rsidP="00835E5E">
            <w:pPr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  <w:lang/>
              </w:rPr>
              <w:t>日期</w:t>
            </w: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  <w:lang/>
              </w:rPr>
              <w:t>时间</w:t>
            </w:r>
          </w:p>
        </w:tc>
        <w:tc>
          <w:tcPr>
            <w:tcW w:w="3846" w:type="dxa"/>
            <w:vAlign w:val="center"/>
          </w:tcPr>
          <w:p w:rsidR="00E46FFE" w:rsidRDefault="00E46FFE" w:rsidP="00835E5E">
            <w:pPr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  <w:lang/>
              </w:rPr>
              <w:t>培训内容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  <w:lang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  <w:lang/>
              </w:rPr>
              <w:t>主讲人</w:t>
            </w:r>
          </w:p>
        </w:tc>
        <w:tc>
          <w:tcPr>
            <w:tcW w:w="1698" w:type="dxa"/>
            <w:vAlign w:val="center"/>
          </w:tcPr>
          <w:p w:rsidR="00E46FFE" w:rsidRDefault="00E46FFE" w:rsidP="00835E5E">
            <w:pPr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  <w:lang/>
              </w:rPr>
              <w:t>地点</w:t>
            </w:r>
          </w:p>
        </w:tc>
      </w:tr>
      <w:tr w:rsidR="00E46FFE" w:rsidTr="00835E5E">
        <w:trPr>
          <w:trHeight w:hRule="exact" w:val="850"/>
          <w:jc w:val="center"/>
        </w:trPr>
        <w:tc>
          <w:tcPr>
            <w:tcW w:w="1305" w:type="dxa"/>
            <w:vMerge w:val="restart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月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日</w:t>
            </w: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8:30-10:00</w:t>
            </w:r>
          </w:p>
        </w:tc>
        <w:tc>
          <w:tcPr>
            <w:tcW w:w="3846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班级心理健康宣传员如何开展工作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福州大学</w:t>
            </w:r>
          </w:p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潘曦副教授</w:t>
            </w:r>
          </w:p>
        </w:tc>
        <w:tc>
          <w:tcPr>
            <w:tcW w:w="1698" w:type="dxa"/>
            <w:vMerge w:val="restart"/>
            <w:vAlign w:val="center"/>
          </w:tcPr>
          <w:p w:rsidR="00E46FFE" w:rsidRDefault="00E46FFE" w:rsidP="00835E5E">
            <w:pPr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 xml:space="preserve">  知明2-202</w:t>
            </w:r>
          </w:p>
        </w:tc>
      </w:tr>
      <w:tr w:rsidR="00E46FFE" w:rsidTr="00835E5E">
        <w:trPr>
          <w:trHeight w:hRule="exact" w:val="850"/>
          <w:jc w:val="center"/>
        </w:trPr>
        <w:tc>
          <w:tcPr>
            <w:tcW w:w="1305" w:type="dxa"/>
            <w:vMerge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hint="eastAsia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10: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0-1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:0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0</w:t>
            </w:r>
          </w:p>
        </w:tc>
        <w:tc>
          <w:tcPr>
            <w:tcW w:w="3846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 w:rsidRPr="00B4421A"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大学生常见心理问题的识别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福建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江夏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学院</w:t>
            </w:r>
          </w:p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方慧兰副教授</w:t>
            </w:r>
          </w:p>
        </w:tc>
        <w:tc>
          <w:tcPr>
            <w:tcW w:w="1698" w:type="dxa"/>
            <w:vMerge/>
            <w:vAlign w:val="center"/>
          </w:tcPr>
          <w:p w:rsidR="00E46FFE" w:rsidRDefault="00E46FFE" w:rsidP="00835E5E">
            <w:pPr>
              <w:jc w:val="center"/>
              <w:rPr>
                <w:sz w:val="20"/>
              </w:rPr>
            </w:pPr>
          </w:p>
        </w:tc>
      </w:tr>
      <w:tr w:rsidR="00E46FFE" w:rsidTr="00835E5E">
        <w:trPr>
          <w:trHeight w:hRule="exact" w:val="850"/>
          <w:jc w:val="center"/>
        </w:trPr>
        <w:tc>
          <w:tcPr>
            <w:tcW w:w="1305" w:type="dxa"/>
            <w:vMerge/>
            <w:vAlign w:val="center"/>
          </w:tcPr>
          <w:p w:rsidR="00E46FFE" w:rsidRDefault="00E46FFE" w:rsidP="00835E5E">
            <w:pPr>
              <w:jc w:val="center"/>
              <w:rPr>
                <w:sz w:val="20"/>
              </w:rPr>
            </w:pP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14: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0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0-1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: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0</w:t>
            </w:r>
          </w:p>
        </w:tc>
        <w:tc>
          <w:tcPr>
            <w:tcW w:w="3846" w:type="dxa"/>
            <w:vAlign w:val="center"/>
          </w:tcPr>
          <w:p w:rsidR="00E46FFE" w:rsidRPr="00B4421A" w:rsidRDefault="00E46FFE" w:rsidP="00835E5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lang/>
              </w:rPr>
            </w:pPr>
            <w:r w:rsidRPr="00B4421A"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大学生朋辈心理辅导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技术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福建农林大学</w:t>
            </w:r>
          </w:p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詹丽玉副研究员</w:t>
            </w:r>
          </w:p>
        </w:tc>
        <w:tc>
          <w:tcPr>
            <w:tcW w:w="1698" w:type="dxa"/>
            <w:vMerge/>
            <w:vAlign w:val="center"/>
          </w:tcPr>
          <w:p w:rsidR="00E46FFE" w:rsidRDefault="00E46FFE" w:rsidP="00835E5E">
            <w:pPr>
              <w:jc w:val="center"/>
              <w:rPr>
                <w:sz w:val="20"/>
              </w:rPr>
            </w:pPr>
          </w:p>
        </w:tc>
      </w:tr>
      <w:tr w:rsidR="00E46FFE" w:rsidTr="00835E5E">
        <w:trPr>
          <w:trHeight w:hRule="exact" w:val="1069"/>
          <w:jc w:val="center"/>
        </w:trPr>
        <w:tc>
          <w:tcPr>
            <w:tcW w:w="1305" w:type="dxa"/>
            <w:vMerge/>
            <w:vAlign w:val="center"/>
          </w:tcPr>
          <w:p w:rsidR="00E46FFE" w:rsidRDefault="00E46FFE" w:rsidP="00835E5E">
            <w:pPr>
              <w:jc w:val="center"/>
              <w:rPr>
                <w:sz w:val="20"/>
              </w:rPr>
            </w:pP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: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0-17: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0</w:t>
            </w:r>
          </w:p>
        </w:tc>
        <w:tc>
          <w:tcPr>
            <w:tcW w:w="3846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大学生心理危机识别与处置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大学生心理健康指导中心</w:t>
            </w:r>
          </w:p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林斐老师</w:t>
            </w:r>
          </w:p>
        </w:tc>
        <w:tc>
          <w:tcPr>
            <w:tcW w:w="1698" w:type="dxa"/>
            <w:vMerge/>
          </w:tcPr>
          <w:p w:rsidR="00E46FFE" w:rsidRDefault="00E46FFE" w:rsidP="00835E5E">
            <w:pPr>
              <w:rPr>
                <w:sz w:val="20"/>
              </w:rPr>
            </w:pPr>
          </w:p>
        </w:tc>
      </w:tr>
      <w:tr w:rsidR="00E46FFE" w:rsidTr="00835E5E">
        <w:trPr>
          <w:trHeight w:hRule="exact" w:val="850"/>
          <w:jc w:val="center"/>
        </w:trPr>
        <w:tc>
          <w:tcPr>
            <w:tcW w:w="1305" w:type="dxa"/>
            <w:vMerge w:val="restart"/>
            <w:vAlign w:val="center"/>
          </w:tcPr>
          <w:p w:rsidR="00E46FFE" w:rsidRPr="000612AB" w:rsidRDefault="00E46FFE" w:rsidP="00835E5E">
            <w:pPr>
              <w:jc w:val="center"/>
              <w:rPr>
                <w:sz w:val="20"/>
              </w:rPr>
            </w:pPr>
            <w:r w:rsidRPr="000612AB"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1</w:t>
            </w:r>
            <w:r w:rsidRPr="000612AB">
              <w:rPr>
                <w:rFonts w:ascii="仿宋" w:eastAsia="仿宋" w:hAnsi="仿宋" w:cs="仿宋"/>
                <w:color w:val="000000"/>
                <w:sz w:val="24"/>
                <w:lang/>
              </w:rPr>
              <w:t>1</w:t>
            </w:r>
            <w:r w:rsidRPr="000612AB"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月</w:t>
            </w:r>
            <w:r w:rsidRPr="000612AB">
              <w:rPr>
                <w:rFonts w:ascii="仿宋" w:eastAsia="仿宋" w:hAnsi="仿宋" w:cs="仿宋"/>
                <w:color w:val="000000"/>
                <w:sz w:val="24"/>
                <w:lang/>
              </w:rPr>
              <w:t>11</w:t>
            </w:r>
            <w:r w:rsidRPr="000612AB"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日</w:t>
            </w: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8:30-10:00</w:t>
            </w:r>
          </w:p>
        </w:tc>
        <w:tc>
          <w:tcPr>
            <w:tcW w:w="3846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 w:rsidRPr="00232A76"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高校心理主题班会设计与案例示范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福建工程学院</w:t>
            </w:r>
          </w:p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骆素萍老师</w:t>
            </w:r>
          </w:p>
        </w:tc>
        <w:tc>
          <w:tcPr>
            <w:tcW w:w="1698" w:type="dxa"/>
            <w:vMerge/>
          </w:tcPr>
          <w:p w:rsidR="00E46FFE" w:rsidRDefault="00E46FFE" w:rsidP="00835E5E">
            <w:pPr>
              <w:rPr>
                <w:sz w:val="20"/>
              </w:rPr>
            </w:pPr>
          </w:p>
        </w:tc>
      </w:tr>
      <w:tr w:rsidR="00E46FFE" w:rsidTr="00835E5E">
        <w:trPr>
          <w:trHeight w:hRule="exact" w:val="850"/>
          <w:jc w:val="center"/>
        </w:trPr>
        <w:tc>
          <w:tcPr>
            <w:tcW w:w="1305" w:type="dxa"/>
            <w:vMerge/>
          </w:tcPr>
          <w:p w:rsidR="00E46FFE" w:rsidRDefault="00E46FFE" w:rsidP="00835E5E">
            <w:pPr>
              <w:rPr>
                <w:sz w:val="20"/>
              </w:rPr>
            </w:pPr>
          </w:p>
        </w:tc>
        <w:tc>
          <w:tcPr>
            <w:tcW w:w="1909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10: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0-1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:0</w:t>
            </w:r>
            <w:r>
              <w:rPr>
                <w:rFonts w:ascii="仿宋" w:eastAsia="仿宋" w:hAnsi="仿宋" w:cs="仿宋"/>
                <w:color w:val="000000"/>
                <w:sz w:val="24"/>
                <w:lang/>
              </w:rPr>
              <w:t>0</w:t>
            </w:r>
          </w:p>
        </w:tc>
        <w:tc>
          <w:tcPr>
            <w:tcW w:w="3846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心理健康活动设计与实施</w:t>
            </w:r>
          </w:p>
        </w:tc>
        <w:tc>
          <w:tcPr>
            <w:tcW w:w="1922" w:type="dxa"/>
            <w:vAlign w:val="center"/>
          </w:tcPr>
          <w:p w:rsidR="00E46FFE" w:rsidRDefault="00E46FFE" w:rsidP="00835E5E">
            <w:pPr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lang/>
              </w:rPr>
              <w:t>校学生心理健康协会</w:t>
            </w:r>
          </w:p>
        </w:tc>
        <w:tc>
          <w:tcPr>
            <w:tcW w:w="1698" w:type="dxa"/>
            <w:vMerge/>
          </w:tcPr>
          <w:p w:rsidR="00E46FFE" w:rsidRDefault="00E46FFE" w:rsidP="00835E5E">
            <w:pPr>
              <w:rPr>
                <w:sz w:val="20"/>
              </w:rPr>
            </w:pPr>
          </w:p>
        </w:tc>
      </w:tr>
    </w:tbl>
    <w:p w:rsidR="00E46FFE" w:rsidRDefault="00E46FFE" w:rsidP="00E46FFE">
      <w:pPr>
        <w:spacing w:line="520" w:lineRule="exact"/>
        <w:ind w:firstLineChars="100" w:firstLine="300"/>
        <w:rPr>
          <w:rFonts w:ascii="仿宋_GB2312" w:eastAsia="仿宋_GB2312" w:hint="eastAsia"/>
          <w:sz w:val="30"/>
          <w:szCs w:val="30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626" w:rsidRDefault="009D3626" w:rsidP="00E46FFE">
      <w:pPr>
        <w:spacing w:after="0"/>
      </w:pPr>
      <w:r>
        <w:separator/>
      </w:r>
    </w:p>
  </w:endnote>
  <w:endnote w:type="continuationSeparator" w:id="0">
    <w:p w:rsidR="009D3626" w:rsidRDefault="009D3626" w:rsidP="00E46F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626" w:rsidRDefault="009D3626" w:rsidP="00E46FFE">
      <w:pPr>
        <w:spacing w:after="0"/>
      </w:pPr>
      <w:r>
        <w:separator/>
      </w:r>
    </w:p>
  </w:footnote>
  <w:footnote w:type="continuationSeparator" w:id="0">
    <w:p w:rsidR="009D3626" w:rsidRDefault="009D3626" w:rsidP="00E46FF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D3626"/>
    <w:rsid w:val="00BC7C45"/>
    <w:rsid w:val="00D31D50"/>
    <w:rsid w:val="00E4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6F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6FF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6FF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6FF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2018-10-23T03:00:00Z</dcterms:modified>
</cp:coreProperties>
</file>