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02C83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eastAsia="仿宋"/>
          <w:sz w:val="32"/>
          <w:szCs w:val="32"/>
        </w:rPr>
      </w:pPr>
    </w:p>
    <w:p w14:paraId="047B63F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eastAsia="仿宋"/>
          <w:sz w:val="32"/>
          <w:szCs w:val="32"/>
        </w:rPr>
      </w:pPr>
    </w:p>
    <w:p w14:paraId="5DDE48D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eastAsia="仿宋"/>
          <w:sz w:val="32"/>
          <w:szCs w:val="32"/>
        </w:rPr>
      </w:pPr>
    </w:p>
    <w:p w14:paraId="2EA2ED3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eastAsia="仿宋"/>
          <w:sz w:val="32"/>
          <w:szCs w:val="32"/>
        </w:rPr>
      </w:pPr>
      <w:bookmarkStart w:id="0" w:name="_GoBack"/>
      <w:bookmarkEnd w:id="0"/>
    </w:p>
    <w:p w14:paraId="404887E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协院创〔202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号</w:t>
      </w:r>
    </w:p>
    <w:p w14:paraId="2B5B10A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宋体" w:hAnsi="宋体" w:cs="宋体"/>
          <w:b/>
          <w:bCs/>
          <w:sz w:val="44"/>
          <w:szCs w:val="44"/>
        </w:rPr>
      </w:pPr>
    </w:p>
    <w:p w14:paraId="72FC0C9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宋体" w:hAnsi="宋体" w:cs="宋体"/>
          <w:b/>
          <w:bCs/>
          <w:sz w:val="44"/>
          <w:szCs w:val="44"/>
        </w:rPr>
      </w:pPr>
    </w:p>
    <w:p w14:paraId="26E72C6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仿宋" w:eastAsia="方正小标宋简体" w:cs="方正小标宋简体"/>
          <w:sz w:val="44"/>
          <w:szCs w:val="44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仿宋" w:eastAsia="方正小标宋简体" w:cs="方正小标宋简体"/>
          <w:sz w:val="44"/>
          <w:szCs w:val="44"/>
          <w:u w:val="none"/>
          <w:lang w:val="en-US" w:eastAsia="zh-CN"/>
        </w:rPr>
        <w:t>2026年大学生创新创业园入驻项目</w:t>
      </w:r>
    </w:p>
    <w:p w14:paraId="5227FB6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名单的通知</w:t>
      </w:r>
    </w:p>
    <w:p w14:paraId="789769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E9A5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各系、国际教育学院：</w:t>
      </w:r>
    </w:p>
    <w:p w14:paraId="5145638A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为提高大学生创新创业能力、增强创新活力，进一步支持大学生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自主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创业，根据《关于开展2026年大学生创新创业园入驻项目申报工作的通知》（协院创〔2026〕5号）精神，经项目申请，院系初审，学院组织评审，且公示无异议，确定《廉臻建盏》等3个项目入驻大学生创新创业园，现予以公布（详见附件）。</w:t>
      </w:r>
    </w:p>
    <w:p w14:paraId="7E3ABAF0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入驻项目团队需遵守创新创业园相关规章制度，合理使用创新创业园资源，配合开展项目考核，主动参与“三创”活动，积极付诸双创实践，共同营造敢拼会赢的创新创业创造氛围。</w:t>
      </w:r>
    </w:p>
    <w:p w14:paraId="367B4593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BFBFB"/>
          <w:lang w:val="en-US" w:eastAsia="zh-CN"/>
        </w:rPr>
      </w:pPr>
    </w:p>
    <w:p w14:paraId="1A353156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w w:val="100"/>
          <w:sz w:val="32"/>
          <w:szCs w:val="32"/>
          <w:shd w:val="clear" w:color="auto" w:fill="FBFBFB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BFBFB"/>
          <w:lang w:val="en-US" w:eastAsia="zh-CN"/>
        </w:rPr>
        <w:t>附件：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w w:val="100"/>
          <w:sz w:val="32"/>
          <w:szCs w:val="32"/>
          <w:shd w:val="clear" w:color="auto" w:fill="FBFBFB"/>
          <w:lang w:val="en-US" w:eastAsia="zh-CN"/>
        </w:rPr>
        <w:t>2026年大学生创新创业园入驻项目名单</w:t>
      </w:r>
    </w:p>
    <w:p w14:paraId="6ADD7057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BFBFB"/>
          <w:lang w:val="en-US" w:eastAsia="zh-CN"/>
        </w:rPr>
      </w:pPr>
    </w:p>
    <w:p w14:paraId="312BA9DD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BFBFB"/>
          <w:lang w:val="en-US" w:eastAsia="zh-CN"/>
        </w:rPr>
      </w:pPr>
    </w:p>
    <w:p w14:paraId="6D08D53D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BFBFB"/>
          <w:lang w:val="en-US" w:eastAsia="zh-CN"/>
        </w:rPr>
      </w:pPr>
    </w:p>
    <w:p w14:paraId="4E5E157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right="-19"/>
        <w:jc w:val="right"/>
        <w:textAlignment w:val="auto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福建师范大学协和</w:t>
      </w:r>
      <w:r>
        <w:rPr>
          <w:rFonts w:ascii="仿宋_GB2312" w:eastAsia="仿宋_GB2312"/>
          <w:color w:val="000000"/>
          <w:sz w:val="32"/>
          <w:szCs w:val="32"/>
        </w:rPr>
        <w:t>学院创新创业学院</w:t>
      </w:r>
    </w:p>
    <w:p w14:paraId="46741AC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right="561" w:firstLine="640" w:firstLineChars="200"/>
        <w:jc w:val="right"/>
        <w:textAlignment w:val="auto"/>
        <w:rPr>
          <w:rFonts w:ascii="仿宋_GB2312" w:hAnsi="宋体" w:eastAsia="仿宋_GB2312"/>
          <w:sz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color w:val="000000"/>
          <w:sz w:val="32"/>
          <w:szCs w:val="32"/>
        </w:rPr>
        <w:t>日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</w:t>
      </w:r>
    </w:p>
    <w:p w14:paraId="2C549487">
      <w:pPr>
        <w:keepNext w:val="0"/>
        <w:keepLines w:val="0"/>
        <w:pageBreakBefore w:val="0"/>
        <w:pBdr>
          <w:bottom w:val="single" w:color="auto" w:sz="6" w:space="1"/>
        </w:pBdr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宋体" w:eastAsia="仿宋_GB2312"/>
          <w:sz w:val="32"/>
        </w:rPr>
      </w:pPr>
    </w:p>
    <w:p w14:paraId="7563CB1C">
      <w:pPr>
        <w:keepNext w:val="0"/>
        <w:keepLines w:val="0"/>
        <w:pageBreakBefore w:val="0"/>
        <w:pBdr>
          <w:bottom w:val="single" w:color="auto" w:sz="6" w:space="1"/>
        </w:pBdr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宋体" w:eastAsia="仿宋_GB2312"/>
          <w:sz w:val="32"/>
        </w:rPr>
      </w:pPr>
    </w:p>
    <w:p w14:paraId="07A984D3">
      <w:pPr>
        <w:keepNext w:val="0"/>
        <w:keepLines w:val="0"/>
        <w:pageBreakBefore w:val="0"/>
        <w:pBdr>
          <w:bottom w:val="single" w:color="auto" w:sz="6" w:space="1"/>
        </w:pBdr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宋体" w:eastAsia="仿宋_GB2312"/>
          <w:sz w:val="32"/>
        </w:rPr>
      </w:pPr>
    </w:p>
    <w:p w14:paraId="75FB6169">
      <w:pPr>
        <w:keepNext w:val="0"/>
        <w:keepLines w:val="0"/>
        <w:pageBreakBefore w:val="0"/>
        <w:pBdr>
          <w:bottom w:val="single" w:color="auto" w:sz="6" w:space="1"/>
        </w:pBdr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宋体" w:eastAsia="仿宋_GB2312"/>
          <w:sz w:val="32"/>
        </w:rPr>
      </w:pPr>
    </w:p>
    <w:p w14:paraId="33E31E60">
      <w:pPr>
        <w:keepNext w:val="0"/>
        <w:keepLines w:val="0"/>
        <w:pageBreakBefore w:val="0"/>
        <w:pBdr>
          <w:bottom w:val="single" w:color="auto" w:sz="6" w:space="1"/>
        </w:pBdr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宋体" w:eastAsia="仿宋_GB2312"/>
          <w:sz w:val="32"/>
        </w:rPr>
      </w:pPr>
    </w:p>
    <w:p w14:paraId="708469F2">
      <w:pPr>
        <w:keepNext w:val="0"/>
        <w:keepLines w:val="0"/>
        <w:pageBreakBefore w:val="0"/>
        <w:pBdr>
          <w:bottom w:val="single" w:color="auto" w:sz="6" w:space="1"/>
        </w:pBdr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宋体" w:eastAsia="仿宋_GB2312"/>
          <w:sz w:val="32"/>
        </w:rPr>
      </w:pPr>
    </w:p>
    <w:p w14:paraId="6A66315C">
      <w:pPr>
        <w:keepNext w:val="0"/>
        <w:keepLines w:val="0"/>
        <w:pageBreakBefore w:val="0"/>
        <w:pBdr>
          <w:bottom w:val="single" w:color="auto" w:sz="6" w:space="1"/>
        </w:pBdr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宋体" w:eastAsia="仿宋_GB2312"/>
          <w:sz w:val="32"/>
        </w:rPr>
      </w:pPr>
    </w:p>
    <w:p w14:paraId="4C49784A">
      <w:pPr>
        <w:keepNext w:val="0"/>
        <w:keepLines w:val="0"/>
        <w:pageBreakBefore w:val="0"/>
        <w:pBdr>
          <w:bottom w:val="single" w:color="auto" w:sz="6" w:space="1"/>
        </w:pBdr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宋体" w:eastAsia="仿宋_GB2312"/>
          <w:sz w:val="32"/>
        </w:rPr>
      </w:pPr>
    </w:p>
    <w:p w14:paraId="6DB6F46E">
      <w:pPr>
        <w:keepNext w:val="0"/>
        <w:keepLines w:val="0"/>
        <w:pageBreakBefore w:val="0"/>
        <w:pBdr>
          <w:bottom w:val="single" w:color="auto" w:sz="6" w:space="1"/>
        </w:pBdr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宋体" w:eastAsia="仿宋_GB2312"/>
          <w:sz w:val="32"/>
        </w:rPr>
      </w:pPr>
    </w:p>
    <w:p w14:paraId="70547A42">
      <w:pPr>
        <w:keepNext w:val="0"/>
        <w:keepLines w:val="0"/>
        <w:pageBreakBefore w:val="0"/>
        <w:pBdr>
          <w:bottom w:val="single" w:color="auto" w:sz="6" w:space="1"/>
        </w:pBdr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宋体" w:eastAsia="仿宋_GB2312"/>
          <w:sz w:val="32"/>
        </w:rPr>
      </w:pPr>
    </w:p>
    <w:p w14:paraId="04DB6F6F">
      <w:pPr>
        <w:keepNext w:val="0"/>
        <w:keepLines w:val="0"/>
        <w:pageBreakBefore w:val="0"/>
        <w:pBdr>
          <w:bottom w:val="single" w:color="auto" w:sz="6" w:space="1"/>
        </w:pBdr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宋体" w:eastAsia="仿宋_GB2312"/>
          <w:sz w:val="32"/>
        </w:rPr>
      </w:pPr>
    </w:p>
    <w:p w14:paraId="12891A4E">
      <w:pPr>
        <w:keepNext w:val="0"/>
        <w:keepLines w:val="0"/>
        <w:pageBreakBefore w:val="0"/>
        <w:pBdr>
          <w:bottom w:val="single" w:color="auto" w:sz="6" w:space="1"/>
        </w:pBdr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宋体" w:eastAsia="仿宋_GB2312"/>
          <w:sz w:val="32"/>
        </w:rPr>
      </w:pPr>
    </w:p>
    <w:p w14:paraId="526AFE1A">
      <w:pPr>
        <w:keepNext w:val="0"/>
        <w:keepLines w:val="0"/>
        <w:pageBreakBefore w:val="0"/>
        <w:pBdr>
          <w:bottom w:val="single" w:color="auto" w:sz="6" w:space="1"/>
        </w:pBdr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宋体" w:eastAsia="仿宋_GB2312"/>
          <w:sz w:val="32"/>
        </w:rPr>
      </w:pPr>
    </w:p>
    <w:p w14:paraId="1B3FCBD5">
      <w:pPr>
        <w:keepNext w:val="0"/>
        <w:keepLines w:val="0"/>
        <w:pageBreakBefore w:val="0"/>
        <w:widowControl w:val="0"/>
        <w:pBdr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宋体" w:eastAsia="仿宋_GB2312"/>
          <w:sz w:val="32"/>
        </w:rPr>
      </w:pPr>
    </w:p>
    <w:p w14:paraId="3B6E7E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280" w:firstLineChars="100"/>
        <w:textAlignment w:val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抄送:戴副书记</w:t>
      </w:r>
      <w:r>
        <w:rPr>
          <w:rFonts w:ascii="仿宋_GB2312" w:hAnsi="仿宋" w:eastAsia="仿宋_GB2312"/>
          <w:sz w:val="28"/>
          <w:szCs w:val="28"/>
        </w:rPr>
        <w:t>，</w:t>
      </w:r>
    </w:p>
    <w:p w14:paraId="66B0E3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980" w:firstLineChars="350"/>
        <w:textAlignment w:val="auto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安全事务部</w:t>
      </w:r>
      <w:r>
        <w:rPr>
          <w:rFonts w:hint="eastAsia" w:ascii="仿宋_GB2312" w:hAnsi="仿宋" w:eastAsia="仿宋_GB2312"/>
          <w:sz w:val="28"/>
          <w:szCs w:val="28"/>
        </w:rPr>
        <w:t>。</w:t>
      </w:r>
    </w:p>
    <w:p w14:paraId="402E1141">
      <w:pPr>
        <w:keepNext w:val="0"/>
        <w:keepLines w:val="0"/>
        <w:pageBreakBefore w:val="0"/>
        <w:widowControl w:val="0"/>
        <w:pBdr>
          <w:top w:val="single" w:color="auto" w:sz="6" w:space="0"/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280" w:firstLineChars="100"/>
        <w:textAlignment w:val="auto"/>
      </w:pPr>
      <w:r>
        <w:rPr>
          <w:rFonts w:hint="eastAsia" w:ascii="仿宋_GB2312" w:hAnsi="仿宋" w:eastAsia="仿宋_GB2312"/>
          <w:sz w:val="28"/>
          <w:szCs w:val="28"/>
        </w:rPr>
        <w:t>福建师范大学协和学院创新创业</w:t>
      </w:r>
      <w:r>
        <w:rPr>
          <w:rFonts w:ascii="仿宋_GB2312" w:hAnsi="仿宋" w:eastAsia="仿宋_GB2312"/>
          <w:sz w:val="28"/>
          <w:szCs w:val="28"/>
        </w:rPr>
        <w:t>学院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 w:hAnsi="仿宋" w:eastAsia="仿宋_GB2312"/>
          <w:sz w:val="28"/>
          <w:szCs w:val="28"/>
        </w:rPr>
        <w:t>202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" w:eastAsia="仿宋_GB2312"/>
          <w:sz w:val="28"/>
          <w:szCs w:val="28"/>
        </w:rPr>
        <w:t>年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" w:eastAsia="仿宋_GB2312"/>
          <w:sz w:val="28"/>
          <w:szCs w:val="28"/>
        </w:rPr>
        <w:t>月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7</w:t>
      </w:r>
      <w:r>
        <w:rPr>
          <w:rFonts w:hint="eastAsia" w:ascii="仿宋_GB2312" w:hAnsi="仿宋" w:eastAsia="仿宋_GB2312"/>
          <w:sz w:val="28"/>
          <w:szCs w:val="28"/>
        </w:rPr>
        <w:t xml:space="preserve">日印发 </w:t>
      </w:r>
    </w:p>
    <w:sectPr>
      <w:headerReference r:id="rId3" w:type="default"/>
      <w:pgSz w:w="11906" w:h="16838"/>
      <w:pgMar w:top="1440" w:right="1800" w:bottom="1440" w:left="1800" w:header="680" w:footer="680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00BBCF">
    <w:pPr>
      <w:rPr>
        <w:rFonts w:hint="eastAsia"/>
        <w:lang w:eastAsia="zh-CN"/>
      </w:rPr>
    </w:pPr>
    <w:r>
      <w:rPr>
        <w:rFonts w:hint="eastAsia"/>
        <w:lang w:eastAsia="zh-CN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D37494"/>
    <w:rsid w:val="04CB29D3"/>
    <w:rsid w:val="065852D2"/>
    <w:rsid w:val="08E52786"/>
    <w:rsid w:val="0BA90000"/>
    <w:rsid w:val="10EB67E6"/>
    <w:rsid w:val="15B107B3"/>
    <w:rsid w:val="29CC4351"/>
    <w:rsid w:val="2E436B1D"/>
    <w:rsid w:val="2F141DE7"/>
    <w:rsid w:val="3003021E"/>
    <w:rsid w:val="300E5F6E"/>
    <w:rsid w:val="3340782B"/>
    <w:rsid w:val="3D550ADD"/>
    <w:rsid w:val="3F967C0A"/>
    <w:rsid w:val="40257894"/>
    <w:rsid w:val="411E510D"/>
    <w:rsid w:val="43EF0641"/>
    <w:rsid w:val="46D37494"/>
    <w:rsid w:val="497C50C6"/>
    <w:rsid w:val="4B28187D"/>
    <w:rsid w:val="4D452BB4"/>
    <w:rsid w:val="4EA74641"/>
    <w:rsid w:val="573D2E27"/>
    <w:rsid w:val="59120A62"/>
    <w:rsid w:val="6A3E57F7"/>
    <w:rsid w:val="6C360CAD"/>
    <w:rsid w:val="6D5E1031"/>
    <w:rsid w:val="6E0973CD"/>
    <w:rsid w:val="6EFC7692"/>
    <w:rsid w:val="6F190B3E"/>
    <w:rsid w:val="79CC41E8"/>
    <w:rsid w:val="7BB40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334</Words>
  <Characters>355</Characters>
  <Lines>0</Lines>
  <Paragraphs>0</Paragraphs>
  <TotalTime>2</TotalTime>
  <ScaleCrop>false</ScaleCrop>
  <LinksUpToDate>false</LinksUpToDate>
  <CharactersWithSpaces>366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2024-12-09T03:17:00Z</dcterms:created>
  <dc:creator>郑佳敏</dc:creator>
  <cp:lastModifiedBy>菄菄</cp:lastModifiedBy>
  <dcterms:modified xsi:type="dcterms:W3CDTF">2026-05-07T00:59:09Z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C9559F0049424A89BB501607A80D978C_13</vt:lpwstr>
  </property>
  <property fmtid="{D5CDD505-2E9C-101B-9397-08002B2CF9AE}" pid="4" name="KSOTemplateDocerSaveRecord">
    <vt:lpwstr>eyJoZGlkIjoiNzExNGRjYWNkMTdlYmIyMDkzNzNhN2YxNmE4ZTI1MzQiLCJ1c2VySWQiOiIxMTk4MjM5OTIxIn0=</vt:lpwstr>
  </property>
</Properties>
</file>