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2D7BA">
      <w:pPr>
        <w:spacing w:line="4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福建师范大学</w:t>
      </w:r>
      <w:r>
        <w:rPr>
          <w:rFonts w:hint="eastAsia" w:ascii="黑体" w:hAnsi="黑体" w:eastAsia="黑体" w:cs="宋体"/>
          <w:bCs/>
          <w:kern w:val="0"/>
          <w:sz w:val="32"/>
          <w:szCs w:val="32"/>
          <w:lang w:eastAsia="zh-CN"/>
        </w:rPr>
        <w:t>协和学院</w:t>
      </w:r>
      <w:r>
        <w:rPr>
          <w:rFonts w:hint="eastAsia" w:ascii="黑体" w:hAnsi="黑体" w:eastAsia="黑体" w:cs="宋体"/>
          <w:bCs/>
          <w:kern w:val="0"/>
          <w:sz w:val="32"/>
          <w:szCs w:val="32"/>
        </w:rPr>
        <w:t>教师</w:t>
      </w:r>
      <w:r>
        <w:rPr>
          <w:rFonts w:hint="eastAsia" w:ascii="黑体" w:hAnsi="黑体" w:eastAsia="黑体" w:cs="宋体"/>
          <w:bCs/>
          <w:kern w:val="0"/>
          <w:sz w:val="32"/>
          <w:szCs w:val="32"/>
          <w:lang w:eastAsia="zh-CN"/>
        </w:rPr>
        <w:t>中</w:t>
      </w:r>
      <w:r>
        <w:rPr>
          <w:rFonts w:hint="eastAsia" w:ascii="黑体" w:hAnsi="黑体" w:eastAsia="黑体" w:cs="宋体"/>
          <w:bCs/>
          <w:kern w:val="0"/>
          <w:sz w:val="32"/>
          <w:szCs w:val="32"/>
        </w:rPr>
        <w:t>级职务聘任</w:t>
      </w:r>
      <w:r>
        <w:rPr>
          <w:rFonts w:hint="eastAsia" w:ascii="黑体" w:hAnsi="黑体" w:eastAsia="黑体" w:cs="宋体"/>
          <w:bCs/>
          <w:kern w:val="0"/>
          <w:sz w:val="32"/>
          <w:szCs w:val="32"/>
          <w:lang w:eastAsia="zh-CN"/>
        </w:rPr>
        <w:t>申报</w:t>
      </w:r>
      <w:r>
        <w:rPr>
          <w:rFonts w:hint="eastAsia" w:ascii="黑体" w:hAnsi="黑体" w:eastAsia="黑体" w:cs="宋体"/>
          <w:bCs/>
          <w:kern w:val="0"/>
          <w:sz w:val="32"/>
          <w:szCs w:val="32"/>
        </w:rPr>
        <w:t>表</w:t>
      </w:r>
    </w:p>
    <w:p w14:paraId="1F9914D0">
      <w:pPr>
        <w:spacing w:line="400" w:lineRule="exact"/>
        <w:jc w:val="center"/>
        <w:rPr>
          <w:rFonts w:ascii="仿宋" w:hAnsi="仿宋" w:eastAsia="仿宋"/>
        </w:rPr>
      </w:pPr>
    </w:p>
    <w:p w14:paraId="41FF1D07">
      <w:pPr>
        <w:rPr>
          <w:rFonts w:ascii="仿宋" w:hAnsi="仿宋" w:eastAsia="仿宋"/>
        </w:rPr>
      </w:pPr>
      <w:r>
        <w:rPr>
          <w:rFonts w:hint="eastAsia" w:ascii="仿宋" w:hAnsi="仿宋" w:eastAsia="仿宋" w:cs="宋体"/>
          <w:kern w:val="0"/>
          <w:sz w:val="22"/>
          <w:szCs w:val="22"/>
        </w:rPr>
        <w:t>单位名称</w:t>
      </w:r>
      <w:r>
        <w:rPr>
          <w:rFonts w:hint="eastAsia" w:ascii="仿宋" w:hAnsi="仿宋" w:eastAsia="仿宋" w:cs="宋体"/>
          <w:kern w:val="0"/>
          <w:sz w:val="22"/>
          <w:szCs w:val="22"/>
          <w:lang w:eastAsia="zh-CN"/>
        </w:rPr>
        <w:t>（盖章）</w:t>
      </w:r>
      <w:r>
        <w:rPr>
          <w:rFonts w:hint="eastAsia" w:ascii="仿宋" w:hAnsi="仿宋" w:eastAsia="仿宋" w:cs="宋体"/>
          <w:kern w:val="0"/>
          <w:sz w:val="22"/>
          <w:szCs w:val="22"/>
        </w:rPr>
        <w:t xml:space="preserve"> ：                   申报学科:</w:t>
      </w:r>
      <w:r>
        <w:rPr>
          <w:rFonts w:hint="eastAsia" w:ascii="仿宋" w:hAnsi="仿宋" w:eastAsia="仿宋" w:cs="宋体"/>
          <w:color w:val="FF0000"/>
          <w:kern w:val="0"/>
          <w:sz w:val="22"/>
          <w:szCs w:val="22"/>
        </w:rPr>
        <w:t xml:space="preserve"> （说明3）</w:t>
      </w:r>
      <w:r>
        <w:rPr>
          <w:rFonts w:hint="eastAsia" w:ascii="仿宋" w:hAnsi="仿宋" w:eastAsia="仿宋" w:cs="宋体"/>
          <w:kern w:val="0"/>
          <w:sz w:val="22"/>
          <w:szCs w:val="22"/>
        </w:rPr>
        <w:t xml:space="preserve">          从事专业：</w:t>
      </w:r>
      <w:r>
        <w:rPr>
          <w:rFonts w:hint="eastAsia" w:ascii="仿宋" w:hAnsi="仿宋" w:eastAsia="仿宋" w:cs="宋体"/>
          <w:color w:val="FF0000"/>
          <w:kern w:val="0"/>
          <w:sz w:val="22"/>
          <w:szCs w:val="22"/>
        </w:rPr>
        <w:t>（说明3）</w:t>
      </w:r>
    </w:p>
    <w:tbl>
      <w:tblPr>
        <w:tblStyle w:val="6"/>
        <w:tblW w:w="9939" w:type="dxa"/>
        <w:tblInd w:w="-34" w:type="dxa"/>
        <w:tblLayout w:type="fixed"/>
        <w:tblCellMar>
          <w:top w:w="0" w:type="dxa"/>
          <w:left w:w="108" w:type="dxa"/>
          <w:bottom w:w="0" w:type="dxa"/>
          <w:right w:w="108" w:type="dxa"/>
        </w:tblCellMar>
      </w:tblPr>
      <w:tblGrid>
        <w:gridCol w:w="1416"/>
        <w:gridCol w:w="450"/>
        <w:gridCol w:w="945"/>
        <w:gridCol w:w="648"/>
        <w:gridCol w:w="1250"/>
        <w:gridCol w:w="785"/>
        <w:gridCol w:w="164"/>
        <w:gridCol w:w="681"/>
        <w:gridCol w:w="241"/>
        <w:gridCol w:w="85"/>
        <w:gridCol w:w="592"/>
        <w:gridCol w:w="286"/>
        <w:gridCol w:w="468"/>
        <w:gridCol w:w="240"/>
        <w:gridCol w:w="352"/>
        <w:gridCol w:w="133"/>
        <w:gridCol w:w="1203"/>
        <w:tblGridChange w:id="0">
          <w:tblGrid>
            <w:gridCol w:w="1274"/>
            <w:gridCol w:w="123"/>
            <w:gridCol w:w="19"/>
            <w:gridCol w:w="178"/>
            <w:gridCol w:w="272"/>
            <w:gridCol w:w="945"/>
            <w:gridCol w:w="648"/>
            <w:gridCol w:w="1250"/>
            <w:gridCol w:w="785"/>
            <w:gridCol w:w="164"/>
            <w:gridCol w:w="681"/>
            <w:gridCol w:w="241"/>
            <w:gridCol w:w="85"/>
            <w:gridCol w:w="592"/>
            <w:gridCol w:w="286"/>
            <w:gridCol w:w="468"/>
            <w:gridCol w:w="240"/>
            <w:gridCol w:w="352"/>
            <w:gridCol w:w="133"/>
            <w:gridCol w:w="1203"/>
          </w:tblGrid>
        </w:tblGridChange>
      </w:tblGrid>
      <w:tr w14:paraId="63BB42D9">
        <w:tblPrEx>
          <w:tblCellMar>
            <w:top w:w="0" w:type="dxa"/>
            <w:left w:w="108" w:type="dxa"/>
            <w:bottom w:w="0" w:type="dxa"/>
            <w:right w:w="108" w:type="dxa"/>
          </w:tblCellMar>
        </w:tblPrEx>
        <w:trPr>
          <w:trHeight w:val="620" w:hRule="atLeast"/>
        </w:trPr>
        <w:tc>
          <w:tcPr>
            <w:tcW w:w="14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6FF4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姓 名</w:t>
            </w:r>
          </w:p>
        </w:tc>
        <w:tc>
          <w:tcPr>
            <w:tcW w:w="1395" w:type="dxa"/>
            <w:gridSpan w:val="2"/>
            <w:tcBorders>
              <w:top w:val="single" w:color="auto" w:sz="4" w:space="0"/>
              <w:left w:val="nil"/>
              <w:bottom w:val="single" w:color="auto" w:sz="4" w:space="0"/>
              <w:right w:val="single" w:color="auto" w:sz="4" w:space="0"/>
            </w:tcBorders>
            <w:shd w:val="clear" w:color="auto" w:fill="auto"/>
            <w:noWrap/>
            <w:vAlign w:val="center"/>
          </w:tcPr>
          <w:p w14:paraId="745EC73C">
            <w:pPr>
              <w:widowControl/>
              <w:adjustRightInd w:val="0"/>
              <w:snapToGrid w:val="0"/>
              <w:jc w:val="center"/>
              <w:rPr>
                <w:rFonts w:hint="eastAsia" w:ascii="仿宋" w:hAnsi="仿宋" w:eastAsia="仿宋" w:cs="宋体"/>
                <w:kern w:val="0"/>
                <w:sz w:val="22"/>
                <w:szCs w:val="22"/>
                <w:lang w:eastAsia="zh-CN"/>
              </w:rPr>
            </w:pPr>
          </w:p>
        </w:tc>
        <w:tc>
          <w:tcPr>
            <w:tcW w:w="648" w:type="dxa"/>
            <w:tcBorders>
              <w:top w:val="single" w:color="auto" w:sz="4" w:space="0"/>
              <w:left w:val="nil"/>
              <w:bottom w:val="single" w:color="auto" w:sz="4" w:space="0"/>
              <w:right w:val="single" w:color="auto" w:sz="4" w:space="0"/>
            </w:tcBorders>
            <w:shd w:val="clear" w:color="auto" w:fill="auto"/>
            <w:noWrap/>
            <w:vAlign w:val="center"/>
          </w:tcPr>
          <w:p w14:paraId="791D961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性别</w:t>
            </w:r>
          </w:p>
        </w:tc>
        <w:tc>
          <w:tcPr>
            <w:tcW w:w="1250" w:type="dxa"/>
            <w:tcBorders>
              <w:top w:val="single" w:color="auto" w:sz="4" w:space="0"/>
              <w:left w:val="nil"/>
              <w:bottom w:val="single" w:color="auto" w:sz="4" w:space="0"/>
              <w:right w:val="single" w:color="auto" w:sz="4" w:space="0"/>
            </w:tcBorders>
            <w:shd w:val="clear" w:color="auto" w:fill="auto"/>
            <w:noWrap/>
            <w:vAlign w:val="center"/>
          </w:tcPr>
          <w:p w14:paraId="04BEE19A">
            <w:pPr>
              <w:widowControl/>
              <w:adjustRightInd w:val="0"/>
              <w:snapToGrid w:val="0"/>
              <w:jc w:val="center"/>
              <w:rPr>
                <w:rFonts w:ascii="仿宋" w:hAnsi="仿宋" w:eastAsia="仿宋" w:cs="宋体"/>
                <w:kern w:val="0"/>
                <w:sz w:val="22"/>
                <w:szCs w:val="22"/>
              </w:rPr>
            </w:pP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5D4DE5E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出生    年月</w:t>
            </w:r>
          </w:p>
        </w:tc>
        <w:tc>
          <w:tcPr>
            <w:tcW w:w="1885" w:type="dxa"/>
            <w:gridSpan w:val="5"/>
            <w:tcBorders>
              <w:top w:val="single" w:color="auto" w:sz="4" w:space="0"/>
              <w:left w:val="nil"/>
              <w:bottom w:val="single" w:color="auto" w:sz="4" w:space="0"/>
              <w:right w:val="single" w:color="auto" w:sz="4" w:space="0"/>
            </w:tcBorders>
            <w:shd w:val="clear" w:color="auto" w:fill="auto"/>
            <w:noWrap/>
            <w:vAlign w:val="center"/>
          </w:tcPr>
          <w:p w14:paraId="7332D86E">
            <w:pPr>
              <w:widowControl/>
              <w:adjustRightInd w:val="0"/>
              <w:snapToGrid w:val="0"/>
              <w:jc w:val="center"/>
              <w:rPr>
                <w:rFonts w:ascii="仿宋" w:hAnsi="仿宋" w:eastAsia="仿宋" w:cs="宋体"/>
                <w:kern w:val="0"/>
                <w:sz w:val="22"/>
                <w:szCs w:val="22"/>
              </w:rPr>
            </w:pPr>
          </w:p>
        </w:tc>
        <w:tc>
          <w:tcPr>
            <w:tcW w:w="1060" w:type="dxa"/>
            <w:gridSpan w:val="3"/>
            <w:tcBorders>
              <w:top w:val="single" w:color="auto" w:sz="4" w:space="0"/>
              <w:left w:val="nil"/>
              <w:bottom w:val="single" w:color="auto" w:sz="4" w:space="0"/>
              <w:right w:val="single" w:color="auto" w:sz="4" w:space="0"/>
            </w:tcBorders>
            <w:shd w:val="clear" w:color="auto" w:fill="auto"/>
            <w:vAlign w:val="center"/>
          </w:tcPr>
          <w:p w14:paraId="7F5561D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eastAsia="zh-CN"/>
              </w:rPr>
              <w:t>入院</w:t>
            </w:r>
            <w:r>
              <w:rPr>
                <w:rFonts w:hint="eastAsia" w:ascii="仿宋" w:hAnsi="仿宋" w:eastAsia="仿宋" w:cs="宋体"/>
                <w:kern w:val="0"/>
                <w:sz w:val="22"/>
                <w:szCs w:val="22"/>
              </w:rPr>
              <w:t>工</w:t>
            </w:r>
          </w:p>
          <w:p w14:paraId="46A8C339">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作时间</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10333107">
            <w:pPr>
              <w:widowControl/>
              <w:adjustRightInd w:val="0"/>
              <w:snapToGrid w:val="0"/>
              <w:jc w:val="center"/>
              <w:rPr>
                <w:rFonts w:ascii="仿宋" w:hAnsi="仿宋" w:eastAsia="仿宋" w:cs="宋体"/>
                <w:kern w:val="0"/>
                <w:sz w:val="22"/>
                <w:szCs w:val="22"/>
              </w:rPr>
            </w:pPr>
          </w:p>
        </w:tc>
      </w:tr>
      <w:tr w14:paraId="787F77B8">
        <w:tblPrEx>
          <w:tblCellMar>
            <w:top w:w="0" w:type="dxa"/>
            <w:left w:w="108" w:type="dxa"/>
            <w:bottom w:w="0" w:type="dxa"/>
            <w:right w:w="108" w:type="dxa"/>
          </w:tblCellMar>
        </w:tblPrEx>
        <w:trPr>
          <w:trHeight w:val="526" w:hRule="atLeast"/>
        </w:trPr>
        <w:tc>
          <w:tcPr>
            <w:tcW w:w="1416" w:type="dxa"/>
            <w:tcBorders>
              <w:top w:val="nil"/>
              <w:left w:val="single" w:color="auto" w:sz="4" w:space="0"/>
              <w:bottom w:val="single" w:color="auto" w:sz="4" w:space="0"/>
              <w:right w:val="single" w:color="auto" w:sz="4" w:space="0"/>
            </w:tcBorders>
            <w:shd w:val="clear" w:color="auto" w:fill="auto"/>
            <w:vAlign w:val="center"/>
          </w:tcPr>
          <w:p w14:paraId="5F981DE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教师资</w:t>
            </w:r>
          </w:p>
          <w:p w14:paraId="311413F4">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kern w:val="0"/>
                <w:sz w:val="22"/>
                <w:szCs w:val="22"/>
              </w:rPr>
              <w:t>格证号</w:t>
            </w:r>
          </w:p>
        </w:tc>
        <w:tc>
          <w:tcPr>
            <w:tcW w:w="2043" w:type="dxa"/>
            <w:gridSpan w:val="3"/>
            <w:tcBorders>
              <w:top w:val="single" w:color="auto" w:sz="4" w:space="0"/>
              <w:left w:val="nil"/>
              <w:bottom w:val="single" w:color="auto" w:sz="4" w:space="0"/>
              <w:right w:val="single" w:color="auto" w:sz="4" w:space="0"/>
            </w:tcBorders>
            <w:shd w:val="clear" w:color="auto" w:fill="auto"/>
            <w:vAlign w:val="center"/>
          </w:tcPr>
          <w:p w14:paraId="73B27A6F">
            <w:pPr>
              <w:widowControl/>
              <w:adjustRightInd w:val="0"/>
              <w:snapToGrid w:val="0"/>
              <w:jc w:val="center"/>
              <w:rPr>
                <w:rFonts w:ascii="仿宋" w:hAnsi="仿宋" w:eastAsia="仿宋" w:cs="宋体"/>
                <w:kern w:val="0"/>
                <w:sz w:val="22"/>
                <w:szCs w:val="22"/>
              </w:rPr>
            </w:pPr>
          </w:p>
        </w:tc>
        <w:tc>
          <w:tcPr>
            <w:tcW w:w="1250" w:type="dxa"/>
            <w:tcBorders>
              <w:top w:val="single" w:color="auto" w:sz="4" w:space="0"/>
              <w:left w:val="nil"/>
              <w:bottom w:val="single" w:color="auto" w:sz="4" w:space="0"/>
              <w:right w:val="single" w:color="auto" w:sz="4" w:space="0"/>
            </w:tcBorders>
            <w:shd w:val="clear" w:color="auto" w:fill="auto"/>
            <w:vAlign w:val="center"/>
          </w:tcPr>
          <w:p w14:paraId="476B1868">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大学</w:t>
            </w:r>
          </w:p>
          <w:p w14:paraId="13E23C9C">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eastAsia="zh-CN"/>
              </w:rPr>
              <w:t>教龄</w:t>
            </w:r>
          </w:p>
        </w:tc>
        <w:tc>
          <w:tcPr>
            <w:tcW w:w="1630" w:type="dxa"/>
            <w:gridSpan w:val="3"/>
            <w:tcBorders>
              <w:top w:val="single" w:color="auto" w:sz="4" w:space="0"/>
              <w:left w:val="nil"/>
              <w:bottom w:val="single" w:color="auto" w:sz="4" w:space="0"/>
              <w:right w:val="single" w:color="auto" w:sz="4" w:space="0"/>
            </w:tcBorders>
            <w:shd w:val="clear" w:color="auto" w:fill="auto"/>
            <w:vAlign w:val="center"/>
          </w:tcPr>
          <w:p w14:paraId="617D4E86">
            <w:pPr>
              <w:adjustRightInd w:val="0"/>
              <w:snapToGrid w:val="0"/>
              <w:jc w:val="center"/>
              <w:rPr>
                <w:rFonts w:ascii="仿宋" w:hAnsi="仿宋" w:eastAsia="仿宋" w:cs="宋体"/>
                <w:kern w:val="0"/>
                <w:sz w:val="22"/>
                <w:szCs w:val="22"/>
              </w:rPr>
            </w:pPr>
          </w:p>
        </w:tc>
        <w:tc>
          <w:tcPr>
            <w:tcW w:w="1204" w:type="dxa"/>
            <w:gridSpan w:val="4"/>
            <w:tcBorders>
              <w:top w:val="single" w:color="auto" w:sz="4" w:space="0"/>
              <w:left w:val="nil"/>
              <w:bottom w:val="single" w:color="auto" w:sz="4" w:space="0"/>
              <w:right w:val="single" w:color="auto" w:sz="4" w:space="0"/>
            </w:tcBorders>
            <w:shd w:val="clear" w:color="auto" w:fill="auto"/>
            <w:vAlign w:val="center"/>
          </w:tcPr>
          <w:p w14:paraId="3B83C2C5">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000000"/>
                <w:kern w:val="0"/>
                <w:sz w:val="22"/>
                <w:szCs w:val="22"/>
                <w:lang w:eastAsia="zh-CN"/>
              </w:rPr>
              <w:t>岗前培训情况</w:t>
            </w:r>
          </w:p>
        </w:tc>
        <w:tc>
          <w:tcPr>
            <w:tcW w:w="2396" w:type="dxa"/>
            <w:gridSpan w:val="5"/>
            <w:tcBorders>
              <w:top w:val="single" w:color="auto" w:sz="4" w:space="0"/>
              <w:left w:val="nil"/>
              <w:bottom w:val="single" w:color="auto" w:sz="4" w:space="0"/>
              <w:right w:val="single" w:color="auto" w:sz="4" w:space="0"/>
            </w:tcBorders>
            <w:shd w:val="clear" w:color="auto" w:fill="auto"/>
            <w:vAlign w:val="center"/>
          </w:tcPr>
          <w:p w14:paraId="05811683">
            <w:pPr>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4</w:t>
            </w:r>
            <w:r>
              <w:rPr>
                <w:rFonts w:hint="eastAsia" w:ascii="仿宋" w:hAnsi="仿宋" w:eastAsia="仿宋" w:cs="宋体"/>
                <w:color w:val="FF0000"/>
                <w:kern w:val="0"/>
                <w:sz w:val="22"/>
                <w:szCs w:val="22"/>
              </w:rPr>
              <w:t>）</w:t>
            </w:r>
          </w:p>
        </w:tc>
      </w:tr>
      <w:tr w14:paraId="236342BD">
        <w:tblPrEx>
          <w:tblCellMar>
            <w:top w:w="0" w:type="dxa"/>
            <w:left w:w="108" w:type="dxa"/>
            <w:bottom w:w="0" w:type="dxa"/>
            <w:right w:w="108" w:type="dxa"/>
          </w:tblCellMar>
        </w:tblPrEx>
        <w:trPr>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E88C03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现聘专业技术职务</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87BC0A">
            <w:pPr>
              <w:widowControl/>
              <w:adjustRightInd w:val="0"/>
              <w:snapToGrid w:val="0"/>
              <w:jc w:val="center"/>
              <w:rPr>
                <w:rFonts w:ascii="仿宋" w:hAnsi="仿宋" w:eastAsia="仿宋" w:cs="宋体"/>
                <w:kern w:val="0"/>
                <w:sz w:val="22"/>
                <w:szCs w:val="22"/>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C6A819">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5</w:t>
            </w:r>
            <w:r>
              <w:rPr>
                <w:rFonts w:hint="eastAsia" w:ascii="仿宋" w:hAnsi="仿宋" w:eastAsia="仿宋" w:cs="宋体"/>
                <w:color w:val="FF0000"/>
                <w:kern w:val="0"/>
                <w:sz w:val="22"/>
                <w:szCs w:val="22"/>
              </w:rPr>
              <w:t>)</w:t>
            </w:r>
          </w:p>
        </w:tc>
        <w:tc>
          <w:tcPr>
            <w:tcW w:w="2517"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5E602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申报何专业技术职务</w:t>
            </w:r>
          </w:p>
        </w:tc>
        <w:tc>
          <w:tcPr>
            <w:tcW w:w="1928"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3FD6DD5">
            <w:pPr>
              <w:widowControl/>
              <w:adjustRightInd w:val="0"/>
              <w:snapToGrid w:val="0"/>
              <w:jc w:val="center"/>
              <w:rPr>
                <w:rFonts w:ascii="仿宋" w:hAnsi="仿宋" w:eastAsia="仿宋" w:cs="宋体"/>
                <w:kern w:val="0"/>
                <w:sz w:val="22"/>
                <w:szCs w:val="22"/>
              </w:rPr>
            </w:pPr>
          </w:p>
        </w:tc>
      </w:tr>
      <w:tr w14:paraId="527C6439">
        <w:tblPrEx>
          <w:tblCellMar>
            <w:top w:w="0" w:type="dxa"/>
            <w:left w:w="108" w:type="dxa"/>
            <w:bottom w:w="0" w:type="dxa"/>
            <w:right w:w="108" w:type="dxa"/>
          </w:tblCellMar>
        </w:tblPrEx>
        <w:trPr>
          <w:trHeight w:val="312"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2184E985">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1FAE25A5">
            <w:pPr>
              <w:widowControl/>
              <w:adjustRightInd w:val="0"/>
              <w:snapToGrid w:val="0"/>
              <w:jc w:val="center"/>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6A1669D9">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auto" w:sz="4" w:space="0"/>
              <w:right w:val="single" w:color="auto" w:sz="4" w:space="0"/>
            </w:tcBorders>
            <w:vAlign w:val="center"/>
          </w:tcPr>
          <w:p w14:paraId="3784DB43">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7DF8EFFC">
            <w:pPr>
              <w:widowControl/>
              <w:adjustRightInd w:val="0"/>
              <w:snapToGrid w:val="0"/>
              <w:jc w:val="left"/>
              <w:rPr>
                <w:rFonts w:ascii="仿宋" w:hAnsi="仿宋" w:eastAsia="仿宋" w:cs="宋体"/>
                <w:kern w:val="0"/>
                <w:sz w:val="22"/>
                <w:szCs w:val="22"/>
              </w:rPr>
            </w:pPr>
          </w:p>
        </w:tc>
      </w:tr>
      <w:tr w14:paraId="3FF6EB22">
        <w:tblPrEx>
          <w:tblCellMar>
            <w:top w:w="0" w:type="dxa"/>
            <w:left w:w="108" w:type="dxa"/>
            <w:bottom w:w="0" w:type="dxa"/>
            <w:right w:w="108" w:type="dxa"/>
          </w:tblCellMar>
        </w:tblPrEx>
        <w:trPr>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8BF436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资格确认时间</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8EB26">
            <w:pPr>
              <w:widowControl/>
              <w:adjustRightInd w:val="0"/>
              <w:snapToGrid w:val="0"/>
              <w:jc w:val="center"/>
              <w:rPr>
                <w:rFonts w:ascii="仿宋" w:hAnsi="仿宋" w:eastAsia="仿宋" w:cs="宋体"/>
                <w:kern w:val="0"/>
                <w:sz w:val="22"/>
                <w:szCs w:val="22"/>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C1C42">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auto" w:sz="4" w:space="0"/>
              <w:right w:val="single" w:color="auto" w:sz="4" w:space="0"/>
            </w:tcBorders>
            <w:vAlign w:val="center"/>
          </w:tcPr>
          <w:p w14:paraId="50D0DAD6">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0AABE2BC">
            <w:pPr>
              <w:widowControl/>
              <w:adjustRightInd w:val="0"/>
              <w:snapToGrid w:val="0"/>
              <w:jc w:val="left"/>
              <w:rPr>
                <w:rFonts w:ascii="仿宋" w:hAnsi="仿宋" w:eastAsia="仿宋" w:cs="宋体"/>
                <w:kern w:val="0"/>
                <w:sz w:val="22"/>
                <w:szCs w:val="22"/>
              </w:rPr>
            </w:pPr>
          </w:p>
        </w:tc>
      </w:tr>
      <w:tr w14:paraId="098C2998">
        <w:tblPrEx>
          <w:tblCellMar>
            <w:top w:w="0" w:type="dxa"/>
            <w:left w:w="108" w:type="dxa"/>
            <w:bottom w:w="0" w:type="dxa"/>
            <w:right w:w="108" w:type="dxa"/>
          </w:tblCellMar>
        </w:tblPrEx>
        <w:trPr>
          <w:trHeight w:val="377"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52110F59">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2A5D4DBB">
            <w:pPr>
              <w:widowControl/>
              <w:adjustRightInd w:val="0"/>
              <w:snapToGrid w:val="0"/>
              <w:jc w:val="center"/>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4DD3CD8F">
            <w:pPr>
              <w:widowControl/>
              <w:adjustRightInd w:val="0"/>
              <w:snapToGrid w:val="0"/>
              <w:jc w:val="center"/>
              <w:rPr>
                <w:rFonts w:ascii="仿宋" w:hAnsi="仿宋" w:eastAsia="仿宋" w:cs="宋体"/>
                <w:kern w:val="0"/>
                <w:sz w:val="22"/>
                <w:szCs w:val="22"/>
              </w:rPr>
            </w:pPr>
          </w:p>
        </w:tc>
        <w:tc>
          <w:tcPr>
            <w:tcW w:w="2517" w:type="dxa"/>
            <w:gridSpan w:val="7"/>
            <w:vMerge w:val="restart"/>
            <w:tcBorders>
              <w:top w:val="single" w:color="auto" w:sz="4" w:space="0"/>
              <w:left w:val="single" w:color="auto" w:sz="4" w:space="0"/>
              <w:bottom w:val="single" w:color="000000" w:sz="4" w:space="0"/>
              <w:right w:val="nil"/>
            </w:tcBorders>
            <w:shd w:val="clear" w:color="auto" w:fill="auto"/>
            <w:vAlign w:val="center"/>
          </w:tcPr>
          <w:p w14:paraId="68E8EAB8">
            <w:pPr>
              <w:widowControl/>
              <w:adjustRightInd w:val="0"/>
              <w:snapToGrid w:val="0"/>
              <w:spacing w:line="380" w:lineRule="exact"/>
              <w:jc w:val="center"/>
              <w:rPr>
                <w:rFonts w:ascii="仿宋" w:hAnsi="仿宋" w:eastAsia="仿宋" w:cs="宋体"/>
                <w:kern w:val="0"/>
                <w:sz w:val="22"/>
                <w:szCs w:val="22"/>
              </w:rPr>
            </w:pPr>
            <w:r>
              <w:rPr>
                <w:rFonts w:hint="eastAsia" w:ascii="仿宋" w:hAnsi="仿宋" w:eastAsia="仿宋" w:cs="宋体"/>
                <w:kern w:val="0"/>
                <w:sz w:val="22"/>
                <w:szCs w:val="22"/>
              </w:rPr>
              <w:t xml:space="preserve">正常晋升、转评        </w:t>
            </w:r>
          </w:p>
        </w:tc>
        <w:tc>
          <w:tcPr>
            <w:tcW w:w="1928"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0303383">
            <w:pPr>
              <w:widowControl/>
              <w:adjustRightInd w:val="0"/>
              <w:snapToGrid w:val="0"/>
              <w:jc w:val="center"/>
              <w:rPr>
                <w:rFonts w:ascii="仿宋" w:hAnsi="仿宋" w:eastAsia="仿宋" w:cs="宋体"/>
                <w:kern w:val="0"/>
                <w:sz w:val="22"/>
                <w:szCs w:val="22"/>
              </w:rPr>
            </w:pPr>
          </w:p>
        </w:tc>
      </w:tr>
      <w:tr w14:paraId="5742B500">
        <w:tblPrEx>
          <w:tblCellMar>
            <w:top w:w="0" w:type="dxa"/>
            <w:left w:w="108" w:type="dxa"/>
            <w:bottom w:w="0" w:type="dxa"/>
            <w:right w:w="108" w:type="dxa"/>
          </w:tblCellMar>
        </w:tblPrEx>
        <w:trPr>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49DC1E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聘任时间</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D9D11B">
            <w:pPr>
              <w:widowControl/>
              <w:adjustRightInd w:val="0"/>
              <w:snapToGrid w:val="0"/>
              <w:jc w:val="center"/>
              <w:rPr>
                <w:rFonts w:ascii="仿宋" w:hAnsi="仿宋" w:eastAsia="仿宋" w:cs="宋体"/>
                <w:kern w:val="0"/>
                <w:sz w:val="22"/>
                <w:szCs w:val="22"/>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96B80C">
            <w:pPr>
              <w:widowControl/>
              <w:adjustRightInd w:val="0"/>
              <w:snapToGrid w:val="0"/>
              <w:jc w:val="center"/>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000000" w:sz="4" w:space="0"/>
              <w:right w:val="nil"/>
            </w:tcBorders>
            <w:vAlign w:val="center"/>
          </w:tcPr>
          <w:p w14:paraId="1C53105A">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7C350B42">
            <w:pPr>
              <w:widowControl/>
              <w:adjustRightInd w:val="0"/>
              <w:snapToGrid w:val="0"/>
              <w:jc w:val="left"/>
              <w:rPr>
                <w:rFonts w:ascii="仿宋" w:hAnsi="仿宋" w:eastAsia="仿宋" w:cs="宋体"/>
                <w:kern w:val="0"/>
                <w:sz w:val="22"/>
                <w:szCs w:val="22"/>
              </w:rPr>
            </w:pPr>
          </w:p>
        </w:tc>
      </w:tr>
      <w:tr w14:paraId="27065B68">
        <w:tblPrEx>
          <w:tblCellMar>
            <w:top w:w="0" w:type="dxa"/>
            <w:left w:w="108" w:type="dxa"/>
            <w:bottom w:w="0" w:type="dxa"/>
            <w:right w:w="108" w:type="dxa"/>
          </w:tblCellMar>
        </w:tblPrEx>
        <w:trPr>
          <w:trHeight w:val="342"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44A84984">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21553119">
            <w:pPr>
              <w:widowControl/>
              <w:adjustRightInd w:val="0"/>
              <w:snapToGrid w:val="0"/>
              <w:jc w:val="left"/>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1DFA2C75">
            <w:pPr>
              <w:widowControl/>
              <w:adjustRightInd w:val="0"/>
              <w:snapToGrid w:val="0"/>
              <w:jc w:val="left"/>
              <w:rPr>
                <w:rFonts w:ascii="仿宋" w:hAnsi="仿宋" w:eastAsia="仿宋" w:cs="宋体"/>
                <w:kern w:val="0"/>
                <w:sz w:val="22"/>
                <w:szCs w:val="22"/>
              </w:rPr>
            </w:pPr>
          </w:p>
        </w:tc>
        <w:tc>
          <w:tcPr>
            <w:tcW w:w="2517" w:type="dxa"/>
            <w:gridSpan w:val="7"/>
            <w:vMerge w:val="continue"/>
            <w:tcBorders>
              <w:top w:val="single" w:color="auto" w:sz="4" w:space="0"/>
              <w:left w:val="single" w:color="auto" w:sz="4" w:space="0"/>
              <w:bottom w:val="single" w:color="000000" w:sz="4" w:space="0"/>
              <w:right w:val="nil"/>
            </w:tcBorders>
            <w:vAlign w:val="center"/>
          </w:tcPr>
          <w:p w14:paraId="42C89704">
            <w:pPr>
              <w:widowControl/>
              <w:adjustRightInd w:val="0"/>
              <w:snapToGrid w:val="0"/>
              <w:jc w:val="left"/>
              <w:rPr>
                <w:rFonts w:ascii="仿宋" w:hAnsi="仿宋" w:eastAsia="仿宋" w:cs="宋体"/>
                <w:kern w:val="0"/>
                <w:sz w:val="22"/>
                <w:szCs w:val="22"/>
              </w:rPr>
            </w:pPr>
          </w:p>
        </w:tc>
        <w:tc>
          <w:tcPr>
            <w:tcW w:w="1928" w:type="dxa"/>
            <w:gridSpan w:val="4"/>
            <w:vMerge w:val="continue"/>
            <w:tcBorders>
              <w:top w:val="single" w:color="auto" w:sz="4" w:space="0"/>
              <w:left w:val="single" w:color="auto" w:sz="4" w:space="0"/>
              <w:bottom w:val="single" w:color="auto" w:sz="4" w:space="0"/>
              <w:right w:val="single" w:color="auto" w:sz="4" w:space="0"/>
            </w:tcBorders>
            <w:vAlign w:val="center"/>
          </w:tcPr>
          <w:p w14:paraId="12AF431A">
            <w:pPr>
              <w:widowControl/>
              <w:adjustRightInd w:val="0"/>
              <w:snapToGrid w:val="0"/>
              <w:jc w:val="left"/>
              <w:rPr>
                <w:rFonts w:ascii="仿宋" w:hAnsi="仿宋" w:eastAsia="仿宋" w:cs="宋体"/>
                <w:kern w:val="0"/>
                <w:sz w:val="22"/>
                <w:szCs w:val="22"/>
              </w:rPr>
            </w:pPr>
          </w:p>
        </w:tc>
      </w:tr>
      <w:tr w14:paraId="6CDCE496">
        <w:tblPrEx>
          <w:tblCellMar>
            <w:top w:w="0" w:type="dxa"/>
            <w:left w:w="108" w:type="dxa"/>
            <w:bottom w:w="0" w:type="dxa"/>
            <w:right w:w="108" w:type="dxa"/>
          </w:tblCellMar>
        </w:tblPrEx>
        <w:trPr>
          <w:trHeight w:val="577"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736218E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593" w:type="dxa"/>
            <w:gridSpan w:val="2"/>
            <w:tcBorders>
              <w:top w:val="single" w:color="auto" w:sz="4" w:space="0"/>
              <w:left w:val="nil"/>
              <w:bottom w:val="single" w:color="auto" w:sz="4" w:space="0"/>
              <w:right w:val="single" w:color="auto" w:sz="4" w:space="0"/>
            </w:tcBorders>
            <w:shd w:val="clear" w:color="auto" w:fill="auto"/>
            <w:noWrap/>
            <w:vAlign w:val="center"/>
          </w:tcPr>
          <w:p w14:paraId="5C13946A">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毕业学校</w:t>
            </w:r>
          </w:p>
        </w:tc>
        <w:tc>
          <w:tcPr>
            <w:tcW w:w="2035" w:type="dxa"/>
            <w:gridSpan w:val="2"/>
            <w:tcBorders>
              <w:top w:val="single" w:color="auto" w:sz="4" w:space="0"/>
              <w:left w:val="nil"/>
              <w:bottom w:val="single" w:color="auto" w:sz="4" w:space="0"/>
              <w:right w:val="single" w:color="auto" w:sz="4" w:space="0"/>
            </w:tcBorders>
            <w:shd w:val="clear" w:color="auto" w:fill="auto"/>
            <w:noWrap/>
            <w:vAlign w:val="center"/>
          </w:tcPr>
          <w:p w14:paraId="364EB11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专业</w:t>
            </w:r>
          </w:p>
        </w:tc>
        <w:tc>
          <w:tcPr>
            <w:tcW w:w="1086" w:type="dxa"/>
            <w:gridSpan w:val="3"/>
            <w:tcBorders>
              <w:top w:val="nil"/>
              <w:left w:val="nil"/>
              <w:bottom w:val="single" w:color="auto" w:sz="4" w:space="0"/>
              <w:right w:val="single" w:color="auto" w:sz="4" w:space="0"/>
            </w:tcBorders>
            <w:shd w:val="clear" w:color="auto" w:fill="auto"/>
            <w:vAlign w:val="center"/>
          </w:tcPr>
          <w:p w14:paraId="649774A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    时间</w:t>
            </w:r>
          </w:p>
        </w:tc>
        <w:tc>
          <w:tcPr>
            <w:tcW w:w="677" w:type="dxa"/>
            <w:gridSpan w:val="2"/>
            <w:tcBorders>
              <w:top w:val="nil"/>
              <w:left w:val="nil"/>
              <w:bottom w:val="single" w:color="auto" w:sz="4" w:space="0"/>
              <w:right w:val="single" w:color="auto" w:sz="4" w:space="0"/>
            </w:tcBorders>
            <w:shd w:val="clear" w:color="auto" w:fill="auto"/>
            <w:vAlign w:val="center"/>
          </w:tcPr>
          <w:p w14:paraId="38CDAFC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学制</w:t>
            </w:r>
          </w:p>
        </w:tc>
        <w:tc>
          <w:tcPr>
            <w:tcW w:w="754" w:type="dxa"/>
            <w:gridSpan w:val="2"/>
            <w:tcBorders>
              <w:top w:val="nil"/>
              <w:left w:val="nil"/>
              <w:bottom w:val="single" w:color="auto" w:sz="4" w:space="0"/>
              <w:right w:val="single" w:color="auto" w:sz="4" w:space="0"/>
            </w:tcBorders>
            <w:shd w:val="clear" w:color="auto" w:fill="auto"/>
            <w:vAlign w:val="center"/>
          </w:tcPr>
          <w:p w14:paraId="1D80058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学历</w:t>
            </w:r>
          </w:p>
        </w:tc>
        <w:tc>
          <w:tcPr>
            <w:tcW w:w="725" w:type="dxa"/>
            <w:gridSpan w:val="3"/>
            <w:tcBorders>
              <w:top w:val="nil"/>
              <w:left w:val="nil"/>
              <w:bottom w:val="single" w:color="auto" w:sz="4" w:space="0"/>
              <w:right w:val="single" w:color="auto" w:sz="4" w:space="0"/>
            </w:tcBorders>
            <w:shd w:val="clear" w:color="auto" w:fill="auto"/>
            <w:noWrap/>
            <w:vAlign w:val="center"/>
          </w:tcPr>
          <w:p w14:paraId="4B57F09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学位</w:t>
            </w:r>
          </w:p>
        </w:tc>
        <w:tc>
          <w:tcPr>
            <w:tcW w:w="1203" w:type="dxa"/>
            <w:tcBorders>
              <w:top w:val="nil"/>
              <w:left w:val="nil"/>
              <w:bottom w:val="single" w:color="auto" w:sz="4" w:space="0"/>
              <w:right w:val="single" w:color="auto" w:sz="4" w:space="0"/>
            </w:tcBorders>
            <w:shd w:val="clear" w:color="auto" w:fill="auto"/>
            <w:vAlign w:val="center"/>
          </w:tcPr>
          <w:p w14:paraId="68C7290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教育类别</w:t>
            </w:r>
          </w:p>
        </w:tc>
      </w:tr>
      <w:tr w14:paraId="185F423C">
        <w:tblPrEx>
          <w:tblCellMar>
            <w:top w:w="0" w:type="dxa"/>
            <w:left w:w="108" w:type="dxa"/>
            <w:bottom w:w="0" w:type="dxa"/>
            <w:right w:w="108" w:type="dxa"/>
          </w:tblCellMar>
        </w:tblPrEx>
        <w:trPr>
          <w:trHeight w:val="568"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B373D3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第一学历</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ABDC13">
            <w:pPr>
              <w:widowControl/>
              <w:adjustRightInd w:val="0"/>
              <w:snapToGrid w:val="0"/>
              <w:jc w:val="center"/>
              <w:rPr>
                <w:rFonts w:ascii="仿宋" w:hAnsi="仿宋" w:eastAsia="仿宋" w:cs="宋体"/>
                <w:kern w:val="0"/>
                <w:sz w:val="22"/>
                <w:szCs w:val="22"/>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9CC804C">
            <w:pPr>
              <w:widowControl/>
              <w:adjustRightInd w:val="0"/>
              <w:snapToGrid w:val="0"/>
              <w:jc w:val="center"/>
              <w:rPr>
                <w:rFonts w:ascii="仿宋" w:hAnsi="仿宋" w:eastAsia="仿宋" w:cs="宋体"/>
                <w:kern w:val="0"/>
                <w:sz w:val="22"/>
                <w:szCs w:val="22"/>
              </w:rPr>
            </w:pPr>
          </w:p>
        </w:tc>
        <w:tc>
          <w:tcPr>
            <w:tcW w:w="1086" w:type="dxa"/>
            <w:gridSpan w:val="3"/>
            <w:tcBorders>
              <w:top w:val="nil"/>
              <w:left w:val="single" w:color="auto" w:sz="4" w:space="0"/>
              <w:bottom w:val="single" w:color="auto" w:sz="4" w:space="0"/>
              <w:right w:val="single" w:color="auto" w:sz="4" w:space="0"/>
            </w:tcBorders>
            <w:shd w:val="clear" w:color="auto" w:fill="auto"/>
            <w:noWrap/>
            <w:vAlign w:val="center"/>
          </w:tcPr>
          <w:p w14:paraId="4868DBD0">
            <w:pPr>
              <w:widowControl/>
              <w:adjustRightInd w:val="0"/>
              <w:snapToGrid w:val="0"/>
              <w:jc w:val="center"/>
              <w:rPr>
                <w:rFonts w:ascii="仿宋" w:hAnsi="仿宋" w:eastAsia="仿宋" w:cs="宋体"/>
                <w:kern w:val="0"/>
                <w:sz w:val="22"/>
                <w:szCs w:val="22"/>
              </w:rPr>
            </w:pPr>
          </w:p>
        </w:tc>
        <w:tc>
          <w:tcPr>
            <w:tcW w:w="677" w:type="dxa"/>
            <w:gridSpan w:val="2"/>
            <w:tcBorders>
              <w:top w:val="nil"/>
              <w:left w:val="single" w:color="auto" w:sz="4" w:space="0"/>
              <w:bottom w:val="single" w:color="auto" w:sz="4" w:space="0"/>
              <w:right w:val="single" w:color="auto" w:sz="4" w:space="0"/>
            </w:tcBorders>
            <w:shd w:val="clear" w:color="auto" w:fill="auto"/>
            <w:noWrap/>
            <w:vAlign w:val="center"/>
          </w:tcPr>
          <w:p w14:paraId="18DC4DFE">
            <w:pPr>
              <w:widowControl/>
              <w:adjustRightInd w:val="0"/>
              <w:snapToGrid w:val="0"/>
              <w:jc w:val="center"/>
              <w:rPr>
                <w:rFonts w:ascii="仿宋" w:hAnsi="仿宋" w:eastAsia="仿宋" w:cs="宋体"/>
                <w:kern w:val="0"/>
                <w:sz w:val="22"/>
                <w:szCs w:val="22"/>
              </w:rPr>
            </w:pPr>
          </w:p>
        </w:tc>
        <w:tc>
          <w:tcPr>
            <w:tcW w:w="754" w:type="dxa"/>
            <w:gridSpan w:val="2"/>
            <w:tcBorders>
              <w:top w:val="nil"/>
              <w:left w:val="single" w:color="auto" w:sz="4" w:space="0"/>
              <w:bottom w:val="single" w:color="auto" w:sz="4" w:space="0"/>
              <w:right w:val="single" w:color="auto" w:sz="4" w:space="0"/>
            </w:tcBorders>
            <w:shd w:val="clear" w:color="auto" w:fill="auto"/>
            <w:noWrap/>
            <w:vAlign w:val="center"/>
          </w:tcPr>
          <w:p w14:paraId="3FB8493E">
            <w:pPr>
              <w:widowControl/>
              <w:adjustRightInd w:val="0"/>
              <w:snapToGrid w:val="0"/>
              <w:jc w:val="center"/>
              <w:rPr>
                <w:rFonts w:ascii="仿宋" w:hAnsi="仿宋" w:eastAsia="仿宋" w:cs="宋体"/>
                <w:kern w:val="0"/>
                <w:sz w:val="22"/>
                <w:szCs w:val="22"/>
              </w:rPr>
            </w:pPr>
          </w:p>
        </w:tc>
        <w:tc>
          <w:tcPr>
            <w:tcW w:w="725" w:type="dxa"/>
            <w:gridSpan w:val="3"/>
            <w:tcBorders>
              <w:top w:val="nil"/>
              <w:left w:val="single" w:color="auto" w:sz="4" w:space="0"/>
              <w:bottom w:val="single" w:color="auto" w:sz="4" w:space="0"/>
              <w:right w:val="single" w:color="auto" w:sz="4" w:space="0"/>
            </w:tcBorders>
            <w:shd w:val="clear" w:color="auto" w:fill="auto"/>
            <w:noWrap/>
            <w:vAlign w:val="center"/>
          </w:tcPr>
          <w:p w14:paraId="58B493FA">
            <w:pPr>
              <w:widowControl/>
              <w:adjustRightInd w:val="0"/>
              <w:snapToGrid w:val="0"/>
              <w:jc w:val="center"/>
              <w:rPr>
                <w:rFonts w:ascii="仿宋" w:hAnsi="仿宋" w:eastAsia="仿宋" w:cs="宋体"/>
                <w:kern w:val="0"/>
                <w:sz w:val="22"/>
                <w:szCs w:val="22"/>
              </w:rPr>
            </w:pPr>
          </w:p>
        </w:tc>
        <w:tc>
          <w:tcPr>
            <w:tcW w:w="1203" w:type="dxa"/>
            <w:tcBorders>
              <w:top w:val="nil"/>
              <w:left w:val="single" w:color="auto" w:sz="4" w:space="0"/>
              <w:bottom w:val="single" w:color="auto" w:sz="4" w:space="0"/>
              <w:right w:val="single" w:color="auto" w:sz="4" w:space="0"/>
            </w:tcBorders>
            <w:shd w:val="clear" w:color="auto" w:fill="auto"/>
            <w:noWrap/>
            <w:vAlign w:val="center"/>
          </w:tcPr>
          <w:p w14:paraId="4DB10E1A">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6</w:t>
            </w:r>
            <w:r>
              <w:rPr>
                <w:rFonts w:hint="eastAsia" w:ascii="仿宋" w:hAnsi="仿宋" w:eastAsia="仿宋" w:cs="宋体"/>
                <w:color w:val="FF0000"/>
                <w:kern w:val="0"/>
                <w:sz w:val="22"/>
                <w:szCs w:val="22"/>
              </w:rPr>
              <w:t>)</w:t>
            </w:r>
          </w:p>
        </w:tc>
      </w:tr>
      <w:tr w14:paraId="5D9038AF">
        <w:tblPrEx>
          <w:tblCellMar>
            <w:top w:w="0" w:type="dxa"/>
            <w:left w:w="108" w:type="dxa"/>
            <w:bottom w:w="0" w:type="dxa"/>
            <w:right w:w="108" w:type="dxa"/>
          </w:tblCellMar>
        </w:tblPrEx>
        <w:trPr>
          <w:trHeight w:val="621"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938D03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最高学历</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0BB6407">
            <w:pPr>
              <w:widowControl/>
              <w:adjustRightInd w:val="0"/>
              <w:snapToGrid w:val="0"/>
              <w:jc w:val="center"/>
              <w:rPr>
                <w:rFonts w:ascii="仿宋" w:hAnsi="仿宋" w:eastAsia="仿宋" w:cs="宋体"/>
                <w:kern w:val="0"/>
                <w:sz w:val="22"/>
                <w:szCs w:val="22"/>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38DBAA">
            <w:pPr>
              <w:widowControl/>
              <w:adjustRightInd w:val="0"/>
              <w:snapToGrid w:val="0"/>
              <w:jc w:val="center"/>
              <w:rPr>
                <w:rFonts w:ascii="仿宋" w:hAnsi="仿宋" w:eastAsia="仿宋" w:cs="宋体"/>
                <w:kern w:val="0"/>
                <w:sz w:val="22"/>
                <w:szCs w:val="22"/>
              </w:rPr>
            </w:pPr>
          </w:p>
        </w:tc>
        <w:tc>
          <w:tcPr>
            <w:tcW w:w="1086" w:type="dxa"/>
            <w:gridSpan w:val="3"/>
            <w:tcBorders>
              <w:top w:val="nil"/>
              <w:left w:val="single" w:color="auto" w:sz="4" w:space="0"/>
              <w:bottom w:val="single" w:color="auto" w:sz="4" w:space="0"/>
              <w:right w:val="single" w:color="auto" w:sz="4" w:space="0"/>
            </w:tcBorders>
            <w:shd w:val="clear" w:color="auto" w:fill="auto"/>
            <w:noWrap/>
            <w:vAlign w:val="center"/>
          </w:tcPr>
          <w:p w14:paraId="13B5E032">
            <w:pPr>
              <w:widowControl/>
              <w:adjustRightInd w:val="0"/>
              <w:snapToGrid w:val="0"/>
              <w:jc w:val="center"/>
              <w:rPr>
                <w:rFonts w:ascii="仿宋" w:hAnsi="仿宋" w:eastAsia="仿宋" w:cs="宋体"/>
                <w:kern w:val="0"/>
                <w:sz w:val="22"/>
                <w:szCs w:val="22"/>
              </w:rPr>
            </w:pPr>
          </w:p>
        </w:tc>
        <w:tc>
          <w:tcPr>
            <w:tcW w:w="677" w:type="dxa"/>
            <w:gridSpan w:val="2"/>
            <w:tcBorders>
              <w:top w:val="nil"/>
              <w:left w:val="single" w:color="auto" w:sz="4" w:space="0"/>
              <w:bottom w:val="single" w:color="auto" w:sz="4" w:space="0"/>
              <w:right w:val="single" w:color="auto" w:sz="4" w:space="0"/>
            </w:tcBorders>
            <w:shd w:val="clear" w:color="auto" w:fill="auto"/>
            <w:noWrap/>
            <w:vAlign w:val="center"/>
          </w:tcPr>
          <w:p w14:paraId="5570EE9D">
            <w:pPr>
              <w:widowControl/>
              <w:adjustRightInd w:val="0"/>
              <w:snapToGrid w:val="0"/>
              <w:jc w:val="center"/>
              <w:rPr>
                <w:rFonts w:ascii="仿宋" w:hAnsi="仿宋" w:eastAsia="仿宋" w:cs="宋体"/>
                <w:kern w:val="0"/>
                <w:sz w:val="22"/>
                <w:szCs w:val="22"/>
              </w:rPr>
            </w:pPr>
          </w:p>
        </w:tc>
        <w:tc>
          <w:tcPr>
            <w:tcW w:w="754" w:type="dxa"/>
            <w:gridSpan w:val="2"/>
            <w:tcBorders>
              <w:top w:val="nil"/>
              <w:left w:val="single" w:color="auto" w:sz="4" w:space="0"/>
              <w:bottom w:val="single" w:color="auto" w:sz="4" w:space="0"/>
              <w:right w:val="single" w:color="auto" w:sz="4" w:space="0"/>
            </w:tcBorders>
            <w:shd w:val="clear" w:color="auto" w:fill="auto"/>
            <w:noWrap/>
            <w:vAlign w:val="center"/>
          </w:tcPr>
          <w:p w14:paraId="684BC8AE">
            <w:pPr>
              <w:widowControl/>
              <w:adjustRightInd w:val="0"/>
              <w:snapToGrid w:val="0"/>
              <w:jc w:val="center"/>
              <w:rPr>
                <w:rFonts w:ascii="仿宋" w:hAnsi="仿宋" w:eastAsia="仿宋" w:cs="宋体"/>
                <w:kern w:val="0"/>
                <w:sz w:val="22"/>
                <w:szCs w:val="22"/>
              </w:rPr>
            </w:pPr>
          </w:p>
        </w:tc>
        <w:tc>
          <w:tcPr>
            <w:tcW w:w="725" w:type="dxa"/>
            <w:gridSpan w:val="3"/>
            <w:tcBorders>
              <w:top w:val="nil"/>
              <w:left w:val="single" w:color="auto" w:sz="4" w:space="0"/>
              <w:bottom w:val="single" w:color="auto" w:sz="4" w:space="0"/>
              <w:right w:val="single" w:color="auto" w:sz="4" w:space="0"/>
            </w:tcBorders>
            <w:shd w:val="clear" w:color="auto" w:fill="auto"/>
            <w:noWrap/>
            <w:vAlign w:val="center"/>
          </w:tcPr>
          <w:p w14:paraId="248E6A41">
            <w:pPr>
              <w:widowControl/>
              <w:adjustRightInd w:val="0"/>
              <w:snapToGrid w:val="0"/>
              <w:jc w:val="center"/>
              <w:rPr>
                <w:rFonts w:ascii="仿宋" w:hAnsi="仿宋" w:eastAsia="仿宋" w:cs="宋体"/>
                <w:kern w:val="0"/>
                <w:sz w:val="22"/>
                <w:szCs w:val="22"/>
              </w:rPr>
            </w:pPr>
          </w:p>
        </w:tc>
        <w:tc>
          <w:tcPr>
            <w:tcW w:w="1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DD9AE3">
            <w:pPr>
              <w:widowControl/>
              <w:adjustRightInd w:val="0"/>
              <w:snapToGrid w:val="0"/>
              <w:jc w:val="center"/>
              <w:rPr>
                <w:rFonts w:ascii="仿宋" w:hAnsi="仿宋" w:eastAsia="仿宋" w:cs="宋体"/>
                <w:kern w:val="0"/>
                <w:sz w:val="22"/>
                <w:szCs w:val="22"/>
              </w:rPr>
            </w:pPr>
          </w:p>
        </w:tc>
      </w:tr>
      <w:tr w14:paraId="59B1650E">
        <w:tblPrEx>
          <w:tblCellMar>
            <w:top w:w="0" w:type="dxa"/>
            <w:left w:w="108" w:type="dxa"/>
            <w:bottom w:w="0" w:type="dxa"/>
            <w:right w:w="108" w:type="dxa"/>
          </w:tblCellMar>
        </w:tblPrEx>
        <w:trPr>
          <w:trHeight w:val="918" w:hRule="atLeast"/>
        </w:trPr>
        <w:tc>
          <w:tcPr>
            <w:tcW w:w="9939" w:type="dxa"/>
            <w:gridSpan w:val="17"/>
            <w:tcBorders>
              <w:top w:val="nil"/>
              <w:left w:val="single" w:color="auto" w:sz="4" w:space="0"/>
              <w:bottom w:val="single" w:color="auto" w:sz="4" w:space="0"/>
              <w:right w:val="single" w:color="auto" w:sz="4" w:space="0"/>
            </w:tcBorders>
            <w:shd w:val="clear" w:color="auto" w:fill="auto"/>
            <w:noWrap/>
            <w:vAlign w:val="center"/>
          </w:tcPr>
          <w:p w14:paraId="06DFEA58">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rPr>
              <w:t>参加院级教学竞赛</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次；指导学生</w:t>
            </w:r>
            <w:r>
              <w:rPr>
                <w:rFonts w:hint="eastAsia" w:ascii="仿宋" w:hAnsi="仿宋" w:eastAsia="仿宋" w:cs="宋体"/>
                <w:kern w:val="0"/>
                <w:sz w:val="22"/>
                <w:szCs w:val="22"/>
                <w:lang w:eastAsia="zh-CN"/>
              </w:rPr>
              <w:t>完成省级以上创新创业训练计划项目结项</w:t>
            </w:r>
            <w:r>
              <w:rPr>
                <w:rFonts w:hint="eastAsia" w:ascii="仿宋" w:hAnsi="仿宋" w:eastAsia="仿宋" w:cs="宋体"/>
                <w:kern w:val="0"/>
                <w:sz w:val="22"/>
                <w:szCs w:val="22"/>
              </w:rPr>
              <w:t>（第一指导教师）</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w:t>
            </w:r>
            <w:r>
              <w:rPr>
                <w:rFonts w:hint="eastAsia" w:ascii="仿宋" w:hAnsi="仿宋" w:eastAsia="仿宋" w:cs="宋体"/>
                <w:kern w:val="0"/>
                <w:sz w:val="22"/>
                <w:szCs w:val="22"/>
                <w:lang w:val="en-US" w:eastAsia="zh-CN"/>
              </w:rPr>
              <w:t>;</w:t>
            </w:r>
          </w:p>
          <w:p w14:paraId="4B366102">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指导学生</w:t>
            </w:r>
            <w:r>
              <w:rPr>
                <w:rFonts w:hint="eastAsia" w:ascii="仿宋" w:hAnsi="仿宋" w:eastAsia="仿宋" w:cs="宋体"/>
                <w:kern w:val="0"/>
                <w:sz w:val="22"/>
                <w:szCs w:val="22"/>
                <w:lang w:eastAsia="zh-CN"/>
              </w:rPr>
              <w:t>获得</w:t>
            </w:r>
            <w:r>
              <w:rPr>
                <w:rFonts w:hint="eastAsia" w:ascii="仿宋" w:hAnsi="仿宋" w:eastAsia="仿宋" w:cs="宋体"/>
                <w:kern w:val="0"/>
                <w:sz w:val="22"/>
                <w:szCs w:val="22"/>
              </w:rPr>
              <w:t>省级</w:t>
            </w:r>
            <w:r>
              <w:rPr>
                <w:rFonts w:hint="eastAsia" w:ascii="仿宋" w:hAnsi="仿宋" w:eastAsia="仿宋" w:cs="宋体"/>
                <w:kern w:val="0"/>
                <w:sz w:val="22"/>
                <w:szCs w:val="22"/>
                <w:lang w:eastAsia="zh-CN"/>
              </w:rPr>
              <w:t>竞赛</w:t>
            </w:r>
            <w:r>
              <w:rPr>
                <w:rFonts w:hint="eastAsia" w:ascii="仿宋" w:hAnsi="仿宋" w:eastAsia="仿宋" w:cs="宋体"/>
                <w:kern w:val="0"/>
                <w:sz w:val="22"/>
                <w:szCs w:val="22"/>
              </w:rPr>
              <w:t>获</w:t>
            </w:r>
            <w:r>
              <w:rPr>
                <w:rFonts w:hint="eastAsia" w:ascii="仿宋" w:hAnsi="仿宋" w:eastAsia="仿宋" w:cs="宋体"/>
                <w:kern w:val="0"/>
                <w:sz w:val="22"/>
                <w:szCs w:val="22"/>
                <w:lang w:eastAsia="zh-CN"/>
              </w:rPr>
              <w:t>三</w:t>
            </w:r>
            <w:r>
              <w:rPr>
                <w:rFonts w:hint="eastAsia" w:ascii="仿宋" w:hAnsi="仿宋" w:eastAsia="仿宋" w:cs="宋体"/>
                <w:kern w:val="0"/>
                <w:sz w:val="22"/>
                <w:szCs w:val="22"/>
              </w:rPr>
              <w:t>等奖</w:t>
            </w:r>
            <w:r>
              <w:rPr>
                <w:rFonts w:hint="eastAsia" w:ascii="仿宋" w:hAnsi="仿宋" w:eastAsia="仿宋" w:cs="宋体"/>
                <w:kern w:val="0"/>
                <w:sz w:val="22"/>
                <w:szCs w:val="22"/>
                <w:lang w:eastAsia="zh-CN"/>
              </w:rPr>
              <w:t>以上</w:t>
            </w:r>
            <w:r>
              <w:rPr>
                <w:rFonts w:hint="eastAsia" w:ascii="仿宋" w:hAnsi="仿宋" w:eastAsia="仿宋" w:cs="宋体"/>
                <w:kern w:val="0"/>
                <w:sz w:val="22"/>
                <w:szCs w:val="22"/>
              </w:rPr>
              <w:t>（第一指导教师）</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w:t>
            </w:r>
            <w:r>
              <w:rPr>
                <w:rFonts w:hint="eastAsia" w:ascii="仿宋" w:hAnsi="仿宋" w:eastAsia="仿宋" w:cs="宋体"/>
                <w:kern w:val="0"/>
                <w:sz w:val="22"/>
                <w:szCs w:val="22"/>
                <w:lang w:eastAsia="zh-CN"/>
              </w:rPr>
              <w:t>。</w:t>
            </w:r>
          </w:p>
        </w:tc>
      </w:tr>
      <w:tr w14:paraId="1B5A48F6">
        <w:tblPrEx>
          <w:tblCellMar>
            <w:top w:w="0" w:type="dxa"/>
            <w:left w:w="108" w:type="dxa"/>
            <w:bottom w:w="0" w:type="dxa"/>
            <w:right w:w="108" w:type="dxa"/>
          </w:tblCellMar>
        </w:tblPrEx>
        <w:trPr>
          <w:trHeight w:val="560"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EC8CB9D">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社会实践情况</w:t>
            </w:r>
          </w:p>
        </w:tc>
        <w:tc>
          <w:tcPr>
            <w:tcW w:w="807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0D37FF2B">
            <w:pPr>
              <w:widowControl/>
              <w:adjustRightInd w:val="0"/>
              <w:snapToGrid w:val="0"/>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rPr>
              <w:t>近五年来在</w:t>
            </w:r>
            <w:r>
              <w:rPr>
                <w:rFonts w:hint="eastAsia" w:ascii="仿宋" w:hAnsi="仿宋" w:eastAsia="仿宋" w:cs="宋体"/>
                <w:kern w:val="0"/>
                <w:sz w:val="22"/>
                <w:szCs w:val="22"/>
                <w:u w:val="single"/>
              </w:rPr>
              <w:t>（单位名称）</w:t>
            </w:r>
            <w:r>
              <w:rPr>
                <w:rFonts w:hint="eastAsia" w:ascii="宋体" w:hAnsi="宋体" w:cs="宋体"/>
                <w:color w:val="000000"/>
                <w:kern w:val="0"/>
                <w:sz w:val="24"/>
                <w:u w:val="single"/>
              </w:rPr>
              <w:t xml:space="preserve"> </w:t>
            </w:r>
            <w:r>
              <w:rPr>
                <w:rFonts w:hint="eastAsia" w:ascii="仿宋" w:hAnsi="仿宋" w:eastAsia="仿宋" w:cs="宋体"/>
                <w:kern w:val="0"/>
                <w:sz w:val="22"/>
                <w:szCs w:val="22"/>
              </w:rPr>
              <w:t>参加社会实践</w:t>
            </w:r>
            <w:r>
              <w:rPr>
                <w:rFonts w:hint="eastAsia" w:ascii="宋体" w:hAnsi="宋体" w:cs="宋体"/>
                <w:kern w:val="0"/>
                <w:sz w:val="24"/>
                <w:u w:val="single"/>
              </w:rPr>
              <w:t xml:space="preserve">    </w:t>
            </w:r>
            <w:r>
              <w:rPr>
                <w:rFonts w:hint="eastAsia" w:ascii="仿宋" w:hAnsi="仿宋" w:eastAsia="仿宋" w:cs="宋体"/>
                <w:kern w:val="0"/>
                <w:sz w:val="22"/>
                <w:szCs w:val="22"/>
              </w:rPr>
              <w:t>工作日</w:t>
            </w:r>
            <w:r>
              <w:rPr>
                <w:rFonts w:hint="eastAsia" w:ascii="仿宋" w:hAnsi="仿宋" w:eastAsia="仿宋" w:cs="宋体"/>
                <w:kern w:val="0"/>
                <w:sz w:val="22"/>
                <w:szCs w:val="22"/>
                <w:lang w:eastAsia="zh-CN"/>
              </w:rPr>
              <w:t>。</w:t>
            </w: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7</w:t>
            </w:r>
            <w:r>
              <w:rPr>
                <w:rFonts w:hint="eastAsia" w:ascii="仿宋" w:hAnsi="仿宋" w:eastAsia="仿宋" w:cs="宋体"/>
                <w:color w:val="FF0000"/>
                <w:kern w:val="0"/>
                <w:sz w:val="22"/>
                <w:szCs w:val="22"/>
                <w:lang w:eastAsia="zh-CN"/>
              </w:rPr>
              <w:t>）</w:t>
            </w:r>
          </w:p>
        </w:tc>
      </w:tr>
      <w:tr w14:paraId="1CE2979D">
        <w:tblPrEx>
          <w:tblCellMar>
            <w:top w:w="0" w:type="dxa"/>
            <w:left w:w="108" w:type="dxa"/>
            <w:bottom w:w="0" w:type="dxa"/>
            <w:right w:w="108" w:type="dxa"/>
          </w:tblCellMar>
        </w:tblPrEx>
        <w:trPr>
          <w:trHeight w:val="592"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C4575A0">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担任学生班主任或班导师情况</w:t>
            </w:r>
          </w:p>
        </w:tc>
        <w:tc>
          <w:tcPr>
            <w:tcW w:w="807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5A8F095C">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担任</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系</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专业兼职辅导员、</w:t>
            </w:r>
            <w:r>
              <w:rPr>
                <w:rFonts w:hint="eastAsia" w:ascii="仿宋" w:hAnsi="仿宋" w:eastAsia="仿宋" w:cs="宋体"/>
                <w:kern w:val="0"/>
                <w:sz w:val="22"/>
                <w:szCs w:val="22"/>
                <w:u w:val="none"/>
                <w:lang w:eastAsia="zh-CN"/>
              </w:rPr>
              <w:t>班主任（班导师）。</w:t>
            </w:r>
            <w:r>
              <w:rPr>
                <w:rFonts w:hint="eastAsia" w:ascii="仿宋" w:hAnsi="仿宋" w:eastAsia="仿宋" w:cs="宋体"/>
                <w:color w:val="FF0000"/>
                <w:kern w:val="0"/>
                <w:sz w:val="22"/>
                <w:szCs w:val="22"/>
                <w:u w:val="none"/>
                <w:lang w:eastAsia="zh-CN"/>
              </w:rPr>
              <w:t>（说明</w:t>
            </w:r>
            <w:r>
              <w:rPr>
                <w:rFonts w:hint="eastAsia" w:ascii="仿宋" w:hAnsi="仿宋" w:eastAsia="仿宋" w:cs="宋体"/>
                <w:color w:val="FF0000"/>
                <w:kern w:val="0"/>
                <w:sz w:val="22"/>
                <w:szCs w:val="22"/>
                <w:u w:val="none"/>
                <w:lang w:val="en-US" w:eastAsia="zh-CN"/>
              </w:rPr>
              <w:t>8</w:t>
            </w:r>
            <w:r>
              <w:rPr>
                <w:rFonts w:hint="eastAsia" w:ascii="仿宋" w:hAnsi="仿宋" w:eastAsia="仿宋" w:cs="宋体"/>
                <w:color w:val="FF0000"/>
                <w:kern w:val="0"/>
                <w:sz w:val="22"/>
                <w:szCs w:val="22"/>
                <w:u w:val="none"/>
                <w:lang w:eastAsia="zh-CN"/>
              </w:rPr>
              <w:t>）</w:t>
            </w:r>
          </w:p>
        </w:tc>
      </w:tr>
      <w:tr w14:paraId="4E3F099E">
        <w:tblPrEx>
          <w:tblCellMar>
            <w:top w:w="0" w:type="dxa"/>
            <w:left w:w="108" w:type="dxa"/>
            <w:bottom w:w="0" w:type="dxa"/>
            <w:right w:w="108" w:type="dxa"/>
          </w:tblCellMar>
        </w:tblPrEx>
        <w:trPr>
          <w:trHeight w:val="569"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2E6C1A86">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继续教育情况</w:t>
            </w:r>
          </w:p>
        </w:tc>
        <w:tc>
          <w:tcPr>
            <w:tcW w:w="8073" w:type="dxa"/>
            <w:gridSpan w:val="15"/>
            <w:tcBorders>
              <w:top w:val="single" w:color="auto" w:sz="4" w:space="0"/>
              <w:left w:val="single" w:color="auto" w:sz="4" w:space="0"/>
              <w:bottom w:val="single" w:color="auto" w:sz="4" w:space="0"/>
              <w:right w:val="single" w:color="auto" w:sz="4" w:space="0"/>
            </w:tcBorders>
            <w:shd w:val="clear" w:color="auto" w:fill="auto"/>
            <w:noWrap/>
            <w:vAlign w:val="center"/>
          </w:tcPr>
          <w:p w14:paraId="70D06EEF">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9</w:t>
            </w:r>
            <w:r>
              <w:rPr>
                <w:rFonts w:hint="eastAsia" w:ascii="仿宋" w:hAnsi="仿宋" w:eastAsia="仿宋" w:cs="宋体"/>
                <w:color w:val="FF0000"/>
                <w:kern w:val="0"/>
                <w:sz w:val="22"/>
                <w:szCs w:val="22"/>
                <w:lang w:eastAsia="zh-CN"/>
              </w:rPr>
              <w:t>）</w:t>
            </w:r>
          </w:p>
        </w:tc>
      </w:tr>
      <w:tr w14:paraId="2ED76F17">
        <w:tblPrEx>
          <w:tblCellMar>
            <w:top w:w="0" w:type="dxa"/>
            <w:left w:w="108" w:type="dxa"/>
            <w:bottom w:w="0" w:type="dxa"/>
            <w:right w:w="108" w:type="dxa"/>
          </w:tblCellMar>
        </w:tblPrEx>
        <w:trPr>
          <w:trHeight w:val="465" w:hRule="atLeast"/>
        </w:trPr>
        <w:tc>
          <w:tcPr>
            <w:tcW w:w="9939" w:type="dxa"/>
            <w:gridSpan w:val="17"/>
            <w:tcBorders>
              <w:top w:val="nil"/>
              <w:left w:val="single" w:color="auto" w:sz="4" w:space="0"/>
              <w:bottom w:val="single" w:color="auto" w:sz="4" w:space="0"/>
              <w:right w:val="single" w:color="auto" w:sz="4" w:space="0"/>
            </w:tcBorders>
            <w:shd w:val="clear" w:color="auto" w:fill="auto"/>
            <w:noWrap/>
            <w:vAlign w:val="center"/>
          </w:tcPr>
          <w:p w14:paraId="403758B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任现职以来符合申报条件业绩成果</w:t>
            </w:r>
            <w:r>
              <w:rPr>
                <w:rFonts w:hint="eastAsia" w:ascii="仿宋" w:hAnsi="仿宋" w:eastAsia="仿宋" w:cs="宋体"/>
                <w:color w:val="FF0000"/>
                <w:kern w:val="0"/>
                <w:sz w:val="22"/>
                <w:szCs w:val="22"/>
              </w:rPr>
              <w:t>(说明</w:t>
            </w:r>
            <w:r>
              <w:rPr>
                <w:rFonts w:ascii="仿宋" w:hAnsi="仿宋" w:eastAsia="仿宋" w:cs="宋体"/>
                <w:color w:val="FF0000"/>
                <w:kern w:val="0"/>
                <w:sz w:val="22"/>
                <w:szCs w:val="22"/>
              </w:rPr>
              <w:t>1</w:t>
            </w:r>
            <w:r>
              <w:rPr>
                <w:rFonts w:hint="eastAsia" w:ascii="仿宋" w:hAnsi="仿宋" w:eastAsia="仿宋" w:cs="宋体"/>
                <w:color w:val="FF0000"/>
                <w:kern w:val="0"/>
                <w:sz w:val="22"/>
                <w:szCs w:val="22"/>
                <w:lang w:val="en-US" w:eastAsia="zh-CN"/>
              </w:rPr>
              <w:t>0</w:t>
            </w:r>
            <w:r>
              <w:rPr>
                <w:rFonts w:hint="eastAsia" w:ascii="仿宋" w:hAnsi="仿宋" w:eastAsia="仿宋" w:cs="宋体"/>
                <w:color w:val="FF0000"/>
                <w:kern w:val="0"/>
                <w:sz w:val="22"/>
                <w:szCs w:val="22"/>
              </w:rPr>
              <w:t>)</w:t>
            </w:r>
          </w:p>
        </w:tc>
      </w:tr>
      <w:tr w14:paraId="4ADE44FC">
        <w:tblPrEx>
          <w:tblCellMar>
            <w:top w:w="0" w:type="dxa"/>
            <w:left w:w="108" w:type="dxa"/>
            <w:bottom w:w="0" w:type="dxa"/>
            <w:right w:w="108" w:type="dxa"/>
          </w:tblCellMar>
        </w:tblPrEx>
        <w:trPr>
          <w:trHeight w:val="742"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5B036D06">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业绩条件一</w:t>
            </w:r>
          </w:p>
        </w:tc>
        <w:tc>
          <w:tcPr>
            <w:tcW w:w="3628"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2EE0014">
            <w:pPr>
              <w:widowControl/>
              <w:adjustRightInd w:val="0"/>
              <w:snapToGrid w:val="0"/>
              <w:jc w:val="center"/>
              <w:rPr>
                <w:rFonts w:hint="eastAsia" w:ascii="仿宋" w:hAnsi="仿宋" w:eastAsia="仿宋" w:cs="宋体"/>
                <w:kern w:val="0"/>
                <w:sz w:val="22"/>
                <w:szCs w:val="22"/>
              </w:rPr>
            </w:pPr>
          </w:p>
        </w:tc>
        <w:tc>
          <w:tcPr>
            <w:tcW w:w="1171" w:type="dxa"/>
            <w:gridSpan w:val="4"/>
            <w:tcBorders>
              <w:top w:val="nil"/>
              <w:left w:val="single" w:color="auto" w:sz="4" w:space="0"/>
              <w:bottom w:val="single" w:color="auto" w:sz="4" w:space="0"/>
              <w:right w:val="single" w:color="auto" w:sz="4" w:space="0"/>
            </w:tcBorders>
            <w:shd w:val="clear" w:color="auto" w:fill="auto"/>
            <w:noWrap/>
            <w:vAlign w:val="center"/>
          </w:tcPr>
          <w:p w14:paraId="29591334">
            <w:pPr>
              <w:widowControl/>
              <w:adjustRightInd w:val="0"/>
              <w:snapToGrid w:val="0"/>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折抵成果折算办法</w:t>
            </w:r>
          </w:p>
        </w:tc>
        <w:tc>
          <w:tcPr>
            <w:tcW w:w="3274" w:type="dxa"/>
            <w:gridSpan w:val="7"/>
            <w:tcBorders>
              <w:top w:val="nil"/>
              <w:left w:val="single" w:color="auto" w:sz="4" w:space="0"/>
              <w:bottom w:val="single" w:color="auto" w:sz="4" w:space="0"/>
              <w:right w:val="single" w:color="auto" w:sz="4" w:space="0"/>
            </w:tcBorders>
            <w:shd w:val="clear" w:color="auto" w:fill="auto"/>
            <w:noWrap/>
            <w:vAlign w:val="center"/>
          </w:tcPr>
          <w:p w14:paraId="2A72C6E0">
            <w:pPr>
              <w:widowControl/>
              <w:adjustRightInd w:val="0"/>
              <w:snapToGrid w:val="0"/>
              <w:jc w:val="center"/>
              <w:rPr>
                <w:rFonts w:ascii="仿宋" w:hAnsi="仿宋" w:eastAsia="仿宋" w:cs="宋体"/>
                <w:kern w:val="0"/>
                <w:sz w:val="22"/>
                <w:szCs w:val="22"/>
              </w:rPr>
            </w:pPr>
          </w:p>
        </w:tc>
      </w:tr>
      <w:tr w14:paraId="52EE5BA6">
        <w:tblPrEx>
          <w:tblCellMar>
            <w:top w:w="0" w:type="dxa"/>
            <w:left w:w="108" w:type="dxa"/>
            <w:bottom w:w="0" w:type="dxa"/>
            <w:right w:w="108" w:type="dxa"/>
          </w:tblCellMar>
        </w:tblPrEx>
        <w:trPr>
          <w:trHeight w:val="90" w:hRule="atLeast"/>
        </w:trPr>
        <w:tc>
          <w:tcPr>
            <w:tcW w:w="1866" w:type="dxa"/>
            <w:gridSpan w:val="2"/>
            <w:tcBorders>
              <w:top w:val="single" w:color="auto" w:sz="4" w:space="0"/>
              <w:left w:val="single" w:color="auto" w:sz="4" w:space="0"/>
              <w:right w:val="single" w:color="auto" w:sz="4" w:space="0"/>
            </w:tcBorders>
            <w:shd w:val="clear" w:color="auto" w:fill="auto"/>
            <w:vAlign w:val="center"/>
          </w:tcPr>
          <w:p w14:paraId="107980B6">
            <w:pPr>
              <w:adjustRightInd w:val="0"/>
              <w:snapToGrid w:val="0"/>
              <w:jc w:val="center"/>
              <w:rPr>
                <w:rFonts w:ascii="仿宋" w:hAnsi="仿宋" w:eastAsia="仿宋" w:cs="宋体"/>
                <w:kern w:val="0"/>
                <w:sz w:val="20"/>
                <w:szCs w:val="20"/>
              </w:rPr>
            </w:pPr>
            <w:r>
              <w:rPr>
                <w:rFonts w:hint="eastAsia" w:ascii="仿宋" w:hAnsi="仿宋" w:eastAsia="仿宋" w:cs="宋体"/>
                <w:kern w:val="0"/>
                <w:sz w:val="20"/>
                <w:szCs w:val="20"/>
              </w:rPr>
              <w:t>近五年教学工作情况</w:t>
            </w:r>
          </w:p>
        </w:tc>
        <w:tc>
          <w:tcPr>
            <w:tcW w:w="4799" w:type="dxa"/>
            <w:gridSpan w:val="8"/>
            <w:tcBorders>
              <w:top w:val="single" w:color="auto" w:sz="4" w:space="0"/>
              <w:left w:val="single" w:color="auto" w:sz="4" w:space="0"/>
              <w:right w:val="single" w:color="auto" w:sz="4" w:space="0"/>
            </w:tcBorders>
            <w:shd w:val="clear" w:color="auto" w:fill="auto"/>
            <w:vAlign w:val="center"/>
          </w:tcPr>
          <w:p w14:paraId="2DEF377B">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课程名称</w:t>
            </w:r>
          </w:p>
          <w:p w14:paraId="1D955879">
            <w:pPr>
              <w:widowControl/>
              <w:adjustRightInd w:val="0"/>
              <w:snapToGrid w:val="0"/>
              <w:jc w:val="center"/>
              <w:rPr>
                <w:rFonts w:ascii="仿宋" w:hAnsi="仿宋" w:eastAsia="仿宋" w:cs="宋体"/>
                <w:kern w:val="0"/>
                <w:sz w:val="18"/>
                <w:szCs w:val="18"/>
              </w:rPr>
            </w:pPr>
            <w:r>
              <w:rPr>
                <w:rFonts w:hint="eastAsia" w:ascii="仿宋" w:hAnsi="仿宋" w:eastAsia="仿宋"/>
                <w:sz w:val="18"/>
                <w:szCs w:val="18"/>
              </w:rPr>
              <w:t>（注明</w:t>
            </w:r>
            <w:r>
              <w:rPr>
                <w:rFonts w:hint="eastAsia" w:ascii="仿宋" w:hAnsi="仿宋" w:eastAsia="仿宋"/>
                <w:sz w:val="18"/>
                <w:szCs w:val="18"/>
                <w:lang w:eastAsia="zh-CN"/>
              </w:rPr>
              <w:t>专业课程</w:t>
            </w:r>
            <w:r>
              <w:rPr>
                <w:rFonts w:hint="eastAsia" w:ascii="仿宋" w:hAnsi="仿宋" w:eastAsia="仿宋"/>
                <w:sz w:val="18"/>
                <w:szCs w:val="18"/>
              </w:rPr>
              <w:t>或</w:t>
            </w:r>
            <w:r>
              <w:rPr>
                <w:rFonts w:hint="eastAsia" w:ascii="仿宋" w:hAnsi="仿宋" w:eastAsia="仿宋"/>
                <w:sz w:val="18"/>
                <w:szCs w:val="18"/>
                <w:lang w:eastAsia="zh-CN"/>
              </w:rPr>
              <w:t>公共</w:t>
            </w:r>
            <w:r>
              <w:rPr>
                <w:rFonts w:hint="eastAsia" w:ascii="仿宋" w:hAnsi="仿宋" w:eastAsia="仿宋"/>
                <w:sz w:val="18"/>
                <w:szCs w:val="18"/>
              </w:rPr>
              <w:t>课程）</w:t>
            </w: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11</w:t>
            </w:r>
            <w:r>
              <w:rPr>
                <w:rFonts w:hint="eastAsia" w:ascii="仿宋" w:hAnsi="仿宋" w:eastAsia="仿宋" w:cs="宋体"/>
                <w:color w:val="FF0000"/>
                <w:kern w:val="0"/>
                <w:sz w:val="22"/>
                <w:szCs w:val="22"/>
              </w:rPr>
              <w:t>）</w:t>
            </w:r>
          </w:p>
        </w:tc>
        <w:tc>
          <w:tcPr>
            <w:tcW w:w="1586" w:type="dxa"/>
            <w:gridSpan w:val="4"/>
            <w:tcBorders>
              <w:top w:val="single" w:color="auto" w:sz="4" w:space="0"/>
              <w:left w:val="single" w:color="auto" w:sz="4" w:space="0"/>
              <w:right w:val="single" w:color="auto" w:sz="4" w:space="0"/>
            </w:tcBorders>
            <w:shd w:val="clear" w:color="auto" w:fill="auto"/>
            <w:vAlign w:val="center"/>
          </w:tcPr>
          <w:p w14:paraId="7CA15C7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总学</w:t>
            </w:r>
          </w:p>
          <w:p w14:paraId="7E37A567">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时数</w:t>
            </w:r>
          </w:p>
        </w:tc>
        <w:tc>
          <w:tcPr>
            <w:tcW w:w="1688" w:type="dxa"/>
            <w:gridSpan w:val="3"/>
            <w:tcBorders>
              <w:top w:val="nil"/>
              <w:left w:val="nil"/>
              <w:bottom w:val="single" w:color="auto" w:sz="4" w:space="0"/>
              <w:right w:val="single" w:color="auto" w:sz="4" w:space="0"/>
            </w:tcBorders>
            <w:shd w:val="clear" w:color="auto" w:fill="auto"/>
            <w:vAlign w:val="center"/>
          </w:tcPr>
          <w:p w14:paraId="18214278">
            <w:pPr>
              <w:widowControl/>
              <w:adjustRightInd w:val="0"/>
              <w:snapToGrid w:val="0"/>
              <w:spacing w:line="240" w:lineRule="exact"/>
              <w:jc w:val="center"/>
              <w:rPr>
                <w:rFonts w:hint="eastAsia" w:ascii="仿宋" w:hAnsi="仿宋" w:eastAsia="仿宋" w:cs="宋体"/>
                <w:kern w:val="0"/>
                <w:sz w:val="20"/>
                <w:szCs w:val="20"/>
                <w:lang w:eastAsia="zh-CN"/>
              </w:rPr>
            </w:pPr>
            <w:r>
              <w:rPr>
                <w:rFonts w:hint="eastAsia" w:ascii="仿宋" w:hAnsi="仿宋" w:eastAsia="仿宋" w:cs="宋体"/>
                <w:kern w:val="0"/>
                <w:sz w:val="22"/>
                <w:szCs w:val="22"/>
                <w:lang w:eastAsia="zh-CN"/>
              </w:rPr>
              <w:t>教学满意度综合评价</w:t>
            </w:r>
            <w:r>
              <w:rPr>
                <w:rFonts w:hint="eastAsia" w:ascii="仿宋" w:hAnsi="仿宋" w:eastAsia="仿宋" w:cs="宋体"/>
                <w:color w:val="FF0000"/>
                <w:kern w:val="0"/>
                <w:sz w:val="18"/>
                <w:szCs w:val="18"/>
              </w:rPr>
              <w:t>（说明</w:t>
            </w:r>
            <w:r>
              <w:rPr>
                <w:rFonts w:hint="eastAsia" w:ascii="仿宋" w:hAnsi="仿宋" w:eastAsia="仿宋" w:cs="宋体"/>
                <w:color w:val="FF0000"/>
                <w:kern w:val="0"/>
                <w:sz w:val="18"/>
                <w:szCs w:val="18"/>
                <w:lang w:val="en-US" w:eastAsia="zh-CN"/>
              </w:rPr>
              <w:t>12</w:t>
            </w:r>
            <w:r>
              <w:rPr>
                <w:rFonts w:hint="eastAsia" w:ascii="仿宋" w:hAnsi="仿宋" w:eastAsia="仿宋" w:cs="宋体"/>
                <w:color w:val="FF0000"/>
                <w:kern w:val="0"/>
                <w:sz w:val="18"/>
                <w:szCs w:val="18"/>
              </w:rPr>
              <w:t>）</w:t>
            </w:r>
          </w:p>
        </w:tc>
      </w:tr>
      <w:tr w14:paraId="20B0AFC1">
        <w:tblPrEx>
          <w:tblCellMar>
            <w:top w:w="0" w:type="dxa"/>
            <w:left w:w="108" w:type="dxa"/>
            <w:bottom w:w="0" w:type="dxa"/>
            <w:right w:w="108" w:type="dxa"/>
          </w:tblCellMar>
        </w:tblPrEx>
        <w:trPr>
          <w:trHeight w:val="414"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1B03575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6A5D70B7">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2320D963">
            <w:pPr>
              <w:widowControl/>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5B317C89">
            <w:pPr>
              <w:widowControl/>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CE862A">
            <w:pPr>
              <w:widowControl/>
              <w:adjustRightInd w:val="0"/>
              <w:snapToGrid w:val="0"/>
              <w:jc w:val="left"/>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1：</w:t>
            </w:r>
          </w:p>
        </w:tc>
      </w:tr>
      <w:tr w14:paraId="1A799D75">
        <w:tblPrEx>
          <w:tblCellMar>
            <w:top w:w="0" w:type="dxa"/>
            <w:left w:w="108" w:type="dxa"/>
            <w:bottom w:w="0" w:type="dxa"/>
            <w:right w:w="108" w:type="dxa"/>
          </w:tblCellMar>
        </w:tblPrEx>
        <w:trPr>
          <w:trHeight w:val="353" w:hRule="atLeast"/>
        </w:trPr>
        <w:tc>
          <w:tcPr>
            <w:tcW w:w="1866" w:type="dxa"/>
            <w:gridSpan w:val="2"/>
            <w:vMerge w:val="continue"/>
            <w:tcBorders>
              <w:left w:val="single" w:color="auto" w:sz="4" w:space="0"/>
              <w:right w:val="single" w:color="auto" w:sz="4" w:space="0"/>
            </w:tcBorders>
            <w:shd w:val="clear" w:color="auto" w:fill="auto"/>
            <w:vAlign w:val="center"/>
          </w:tcPr>
          <w:p w14:paraId="302D3A01">
            <w:pPr>
              <w:widowControl/>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7B659E59">
            <w:pPr>
              <w:widowControl/>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516155DB">
            <w:pPr>
              <w:widowControl/>
              <w:adjustRightInd w:val="0"/>
              <w:snapToGrid w:val="0"/>
              <w:jc w:val="cente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87BD9D">
            <w:pPr>
              <w:widowControl/>
              <w:adjustRightInd w:val="0"/>
              <w:snapToGrid w:val="0"/>
              <w:jc w:val="left"/>
              <w:rPr>
                <w:rFonts w:hint="eastAsia"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2：</w:t>
            </w:r>
          </w:p>
        </w:tc>
      </w:tr>
      <w:tr w14:paraId="31EF4BFE">
        <w:tblPrEx>
          <w:tblCellMar>
            <w:top w:w="0" w:type="dxa"/>
            <w:left w:w="108" w:type="dxa"/>
            <w:bottom w:w="0" w:type="dxa"/>
            <w:right w:w="108" w:type="dxa"/>
          </w:tblCellMar>
        </w:tblPrEx>
        <w:trPr>
          <w:trHeight w:val="418"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1C019A7A">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1409410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3E848DBF">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41F9498F">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right w:val="single" w:color="auto" w:sz="4" w:space="0"/>
            </w:tcBorders>
            <w:shd w:val="clear" w:color="auto" w:fill="auto"/>
            <w:vAlign w:val="center"/>
          </w:tcPr>
          <w:p w14:paraId="046BFE09">
            <w:pPr>
              <w:adjustRightInd w:val="0"/>
              <w:snapToGrid w:val="0"/>
              <w:jc w:val="both"/>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1：</w:t>
            </w:r>
          </w:p>
        </w:tc>
      </w:tr>
      <w:tr w14:paraId="6EA2CCC4">
        <w:tblPrEx>
          <w:tblCellMar>
            <w:top w:w="0" w:type="dxa"/>
            <w:left w:w="108" w:type="dxa"/>
            <w:bottom w:w="0" w:type="dxa"/>
            <w:right w:w="108" w:type="dxa"/>
          </w:tblCellMar>
        </w:tblPrEx>
        <w:trPr>
          <w:trHeight w:val="410" w:hRule="atLeast"/>
        </w:trPr>
        <w:tc>
          <w:tcPr>
            <w:tcW w:w="1866" w:type="dxa"/>
            <w:gridSpan w:val="2"/>
            <w:vMerge w:val="continue"/>
            <w:tcBorders>
              <w:left w:val="single" w:color="auto" w:sz="4" w:space="0"/>
              <w:right w:val="single" w:color="auto" w:sz="4" w:space="0"/>
            </w:tcBorders>
            <w:shd w:val="clear" w:color="auto" w:fill="auto"/>
            <w:vAlign w:val="center"/>
          </w:tcPr>
          <w:p w14:paraId="2A4B1EA5">
            <w:pPr>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785ED934">
            <w:pPr>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5A620B34">
            <w:pPr>
              <w:adjustRightInd w:val="0"/>
              <w:snapToGrid w:val="0"/>
              <w:jc w:val="center"/>
            </w:pPr>
          </w:p>
        </w:tc>
        <w:tc>
          <w:tcPr>
            <w:tcW w:w="1688" w:type="dxa"/>
            <w:gridSpan w:val="3"/>
            <w:tcBorders>
              <w:top w:val="single" w:color="auto" w:sz="4" w:space="0"/>
              <w:left w:val="single" w:color="auto" w:sz="4" w:space="0"/>
              <w:right w:val="single" w:color="auto" w:sz="4" w:space="0"/>
            </w:tcBorders>
            <w:shd w:val="clear" w:color="auto" w:fill="auto"/>
            <w:vAlign w:val="center"/>
          </w:tcPr>
          <w:p w14:paraId="2218DF3F">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669606F6">
        <w:tblPrEx>
          <w:tblCellMar>
            <w:top w:w="0" w:type="dxa"/>
            <w:left w:w="108" w:type="dxa"/>
            <w:bottom w:w="0" w:type="dxa"/>
            <w:right w:w="108" w:type="dxa"/>
          </w:tblCellMar>
        </w:tblPrEx>
        <w:trPr>
          <w:trHeight w:val="436"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620D697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68ADB86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7997CC09">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00CE5A1D">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right w:val="single" w:color="auto" w:sz="4" w:space="0"/>
            </w:tcBorders>
            <w:shd w:val="clear" w:color="auto" w:fill="auto"/>
            <w:vAlign w:val="center"/>
          </w:tcPr>
          <w:p w14:paraId="08E5B4F9">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027CDB6F">
        <w:tblPrEx>
          <w:tblCellMar>
            <w:top w:w="0" w:type="dxa"/>
            <w:left w:w="108" w:type="dxa"/>
            <w:bottom w:w="0" w:type="dxa"/>
            <w:right w:w="108" w:type="dxa"/>
          </w:tblCellMar>
        </w:tblPrEx>
        <w:trPr>
          <w:trHeight w:val="460" w:hRule="atLeast"/>
        </w:trPr>
        <w:tc>
          <w:tcPr>
            <w:tcW w:w="1866" w:type="dxa"/>
            <w:gridSpan w:val="2"/>
            <w:vMerge w:val="continue"/>
            <w:tcBorders>
              <w:left w:val="single" w:color="auto" w:sz="4" w:space="0"/>
              <w:right w:val="single" w:color="auto" w:sz="4" w:space="0"/>
            </w:tcBorders>
            <w:shd w:val="clear" w:color="auto" w:fill="auto"/>
            <w:vAlign w:val="center"/>
          </w:tcPr>
          <w:p w14:paraId="07EA6850">
            <w:pPr>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25CDDA6C">
            <w:pPr>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45BB2140">
            <w:pPr>
              <w:adjustRightInd w:val="0"/>
              <w:snapToGrid w:val="0"/>
              <w:jc w:val="center"/>
            </w:pPr>
          </w:p>
        </w:tc>
        <w:tc>
          <w:tcPr>
            <w:tcW w:w="1688" w:type="dxa"/>
            <w:gridSpan w:val="3"/>
            <w:tcBorders>
              <w:top w:val="single" w:color="auto" w:sz="4" w:space="0"/>
              <w:left w:val="single" w:color="auto" w:sz="4" w:space="0"/>
              <w:right w:val="single" w:color="auto" w:sz="4" w:space="0"/>
            </w:tcBorders>
            <w:shd w:val="clear" w:color="auto" w:fill="auto"/>
            <w:vAlign w:val="center"/>
          </w:tcPr>
          <w:p w14:paraId="2F00984C">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068688AC">
        <w:tblPrEx>
          <w:tblCellMar>
            <w:top w:w="0" w:type="dxa"/>
            <w:left w:w="108" w:type="dxa"/>
            <w:bottom w:w="0" w:type="dxa"/>
            <w:right w:w="108" w:type="dxa"/>
          </w:tblCellMar>
        </w:tblPrEx>
        <w:trPr>
          <w:wAfter w:w="0" w:type="auto"/>
          <w:trHeight w:val="427"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2DC298B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3D83FC94">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20FF496C">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188B7295">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FE72DA">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429EDD89">
        <w:tblPrEx>
          <w:tblCellMar>
            <w:top w:w="0" w:type="dxa"/>
            <w:left w:w="108" w:type="dxa"/>
            <w:bottom w:w="0" w:type="dxa"/>
            <w:right w:w="108" w:type="dxa"/>
          </w:tblCellMar>
        </w:tblPrEx>
        <w:trPr>
          <w:wAfter w:w="0" w:type="auto"/>
          <w:trHeight w:val="410" w:hRule="atLeast"/>
        </w:trPr>
        <w:tc>
          <w:tcPr>
            <w:tcW w:w="1866" w:type="dxa"/>
            <w:gridSpan w:val="2"/>
            <w:vMerge w:val="continue"/>
            <w:tcBorders>
              <w:left w:val="single" w:color="auto" w:sz="4" w:space="0"/>
              <w:bottom w:val="single" w:color="auto" w:sz="4" w:space="0"/>
              <w:right w:val="single" w:color="auto" w:sz="4" w:space="0"/>
            </w:tcBorders>
            <w:shd w:val="clear" w:color="auto" w:fill="auto"/>
            <w:vAlign w:val="center"/>
          </w:tcPr>
          <w:p w14:paraId="5CE5FD8B">
            <w:pPr>
              <w:adjustRightInd w:val="0"/>
              <w:snapToGrid w:val="0"/>
              <w:jc w:val="center"/>
            </w:pPr>
          </w:p>
        </w:tc>
        <w:tc>
          <w:tcPr>
            <w:tcW w:w="4799" w:type="dxa"/>
            <w:gridSpan w:val="8"/>
            <w:vMerge w:val="continue"/>
            <w:tcBorders>
              <w:left w:val="single" w:color="auto" w:sz="4" w:space="0"/>
              <w:right w:val="single" w:color="auto" w:sz="4" w:space="0"/>
            </w:tcBorders>
            <w:shd w:val="clear" w:color="auto" w:fill="auto"/>
            <w:vAlign w:val="center"/>
          </w:tcPr>
          <w:p w14:paraId="7472452B">
            <w:pPr>
              <w:adjustRightInd w:val="0"/>
              <w:snapToGrid w:val="0"/>
              <w:jc w:val="center"/>
            </w:pPr>
          </w:p>
        </w:tc>
        <w:tc>
          <w:tcPr>
            <w:tcW w:w="1586" w:type="dxa"/>
            <w:gridSpan w:val="4"/>
            <w:vMerge w:val="continue"/>
            <w:tcBorders>
              <w:left w:val="single" w:color="auto" w:sz="4" w:space="0"/>
              <w:right w:val="single" w:color="auto" w:sz="4" w:space="0"/>
            </w:tcBorders>
            <w:shd w:val="clear" w:color="auto" w:fill="auto"/>
            <w:vAlign w:val="center"/>
          </w:tcPr>
          <w:p w14:paraId="30604D32">
            <w:pPr>
              <w:adjustRightInd w:val="0"/>
              <w:snapToGrid w:val="0"/>
              <w:jc w:val="cente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B42D8D">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3EF6A014">
        <w:tblPrEx>
          <w:tblCellMar>
            <w:top w:w="0" w:type="dxa"/>
            <w:left w:w="108" w:type="dxa"/>
            <w:bottom w:w="0" w:type="dxa"/>
            <w:right w:w="108" w:type="dxa"/>
          </w:tblCellMar>
        </w:tblPrEx>
        <w:trPr>
          <w:trHeight w:val="375" w:hRule="atLeast"/>
        </w:trPr>
        <w:tc>
          <w:tcPr>
            <w:tcW w:w="1866" w:type="dxa"/>
            <w:gridSpan w:val="2"/>
            <w:vMerge w:val="restart"/>
            <w:tcBorders>
              <w:top w:val="single" w:color="auto" w:sz="4" w:space="0"/>
              <w:left w:val="single" w:color="auto" w:sz="4" w:space="0"/>
              <w:right w:val="single" w:color="auto" w:sz="4" w:space="0"/>
            </w:tcBorders>
            <w:shd w:val="clear" w:color="auto" w:fill="auto"/>
            <w:vAlign w:val="center"/>
          </w:tcPr>
          <w:p w14:paraId="4E7FC356">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5AB2A6E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8"/>
            <w:vMerge w:val="restart"/>
            <w:tcBorders>
              <w:top w:val="single" w:color="auto" w:sz="4" w:space="0"/>
              <w:left w:val="single" w:color="auto" w:sz="4" w:space="0"/>
              <w:right w:val="single" w:color="auto" w:sz="4" w:space="0"/>
            </w:tcBorders>
            <w:shd w:val="clear" w:color="auto" w:fill="auto"/>
            <w:vAlign w:val="center"/>
          </w:tcPr>
          <w:p w14:paraId="5A6556AE">
            <w:pPr>
              <w:adjustRightInd w:val="0"/>
              <w:snapToGrid w:val="0"/>
              <w:jc w:val="center"/>
              <w:rPr>
                <w:rFonts w:ascii="仿宋" w:hAnsi="仿宋" w:eastAsia="仿宋" w:cs="宋体"/>
                <w:kern w:val="0"/>
                <w:sz w:val="22"/>
                <w:szCs w:val="22"/>
              </w:rPr>
            </w:pPr>
          </w:p>
        </w:tc>
        <w:tc>
          <w:tcPr>
            <w:tcW w:w="1586" w:type="dxa"/>
            <w:gridSpan w:val="4"/>
            <w:vMerge w:val="restart"/>
            <w:tcBorders>
              <w:top w:val="single" w:color="auto" w:sz="4" w:space="0"/>
              <w:left w:val="single" w:color="auto" w:sz="4" w:space="0"/>
              <w:right w:val="single" w:color="auto" w:sz="4" w:space="0"/>
            </w:tcBorders>
            <w:shd w:val="clear" w:color="auto" w:fill="auto"/>
            <w:vAlign w:val="center"/>
          </w:tcPr>
          <w:p w14:paraId="477AA320">
            <w:pPr>
              <w:adjustRightInd w:val="0"/>
              <w:snapToGrid w:val="0"/>
              <w:jc w:val="center"/>
              <w:rPr>
                <w:rFonts w:ascii="仿宋" w:hAnsi="仿宋" w:eastAsia="仿宋" w:cs="宋体"/>
                <w:kern w:val="0"/>
                <w:sz w:val="22"/>
                <w:szCs w:val="22"/>
              </w:rP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29E355">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7E24EA2E">
        <w:tblPrEx>
          <w:tblCellMar>
            <w:top w:w="0" w:type="dxa"/>
            <w:left w:w="108" w:type="dxa"/>
            <w:bottom w:w="0" w:type="dxa"/>
            <w:right w:w="108" w:type="dxa"/>
          </w:tblCellMar>
        </w:tblPrEx>
        <w:trPr>
          <w:trHeight w:val="384" w:hRule="atLeast"/>
        </w:trPr>
        <w:tc>
          <w:tcPr>
            <w:tcW w:w="1866" w:type="dxa"/>
            <w:gridSpan w:val="2"/>
            <w:vMerge w:val="continue"/>
            <w:tcBorders>
              <w:left w:val="single" w:color="auto" w:sz="4" w:space="0"/>
              <w:bottom w:val="single" w:color="auto" w:sz="4" w:space="0"/>
              <w:right w:val="single" w:color="auto" w:sz="4" w:space="0"/>
            </w:tcBorders>
            <w:shd w:val="clear" w:color="auto" w:fill="auto"/>
            <w:vAlign w:val="center"/>
          </w:tcPr>
          <w:p w14:paraId="006833A1">
            <w:pPr>
              <w:adjustRightInd w:val="0"/>
              <w:snapToGrid w:val="0"/>
              <w:jc w:val="center"/>
            </w:pPr>
          </w:p>
        </w:tc>
        <w:tc>
          <w:tcPr>
            <w:tcW w:w="4799" w:type="dxa"/>
            <w:gridSpan w:val="8"/>
            <w:vMerge w:val="continue"/>
            <w:tcBorders>
              <w:left w:val="single" w:color="auto" w:sz="4" w:space="0"/>
              <w:bottom w:val="single" w:color="auto" w:sz="4" w:space="0"/>
              <w:right w:val="single" w:color="auto" w:sz="4" w:space="0"/>
            </w:tcBorders>
            <w:shd w:val="clear" w:color="auto" w:fill="auto"/>
            <w:vAlign w:val="center"/>
          </w:tcPr>
          <w:p w14:paraId="1D05D0C2">
            <w:pPr>
              <w:adjustRightInd w:val="0"/>
              <w:snapToGrid w:val="0"/>
              <w:jc w:val="center"/>
            </w:pPr>
          </w:p>
        </w:tc>
        <w:tc>
          <w:tcPr>
            <w:tcW w:w="1586" w:type="dxa"/>
            <w:gridSpan w:val="4"/>
            <w:vMerge w:val="continue"/>
            <w:tcBorders>
              <w:left w:val="single" w:color="auto" w:sz="4" w:space="0"/>
              <w:bottom w:val="single" w:color="auto" w:sz="4" w:space="0"/>
              <w:right w:val="single" w:color="auto" w:sz="4" w:space="0"/>
            </w:tcBorders>
            <w:shd w:val="clear" w:color="auto" w:fill="auto"/>
            <w:vAlign w:val="center"/>
          </w:tcPr>
          <w:p w14:paraId="66644327">
            <w:pPr>
              <w:adjustRightInd w:val="0"/>
              <w:snapToGrid w:val="0"/>
              <w:jc w:val="center"/>
            </w:pPr>
          </w:p>
        </w:tc>
        <w:tc>
          <w:tcPr>
            <w:tcW w:w="16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272655">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bl>
    <w:p w14:paraId="32DF25E2">
      <w:pPr>
        <w:jc w:val="both"/>
        <w:rPr>
          <w:rFonts w:ascii="仿宋" w:hAnsi="仿宋" w:eastAsia="仿宋"/>
        </w:rPr>
      </w:pPr>
    </w:p>
    <w:tbl>
      <w:tblPr>
        <w:tblStyle w:val="6"/>
        <w:tblW w:w="9923" w:type="dxa"/>
        <w:tblInd w:w="-34" w:type="dxa"/>
        <w:tblLayout w:type="fixed"/>
        <w:tblCellMar>
          <w:top w:w="0" w:type="dxa"/>
          <w:left w:w="108" w:type="dxa"/>
          <w:bottom w:w="0" w:type="dxa"/>
          <w:right w:w="108" w:type="dxa"/>
        </w:tblCellMar>
      </w:tblPr>
      <w:tblGrid>
        <w:gridCol w:w="1102"/>
        <w:gridCol w:w="1102"/>
        <w:gridCol w:w="1102"/>
        <w:gridCol w:w="1102"/>
        <w:gridCol w:w="1102"/>
        <w:gridCol w:w="1102"/>
        <w:gridCol w:w="1102"/>
        <w:gridCol w:w="1102"/>
        <w:gridCol w:w="1107"/>
      </w:tblGrid>
      <w:tr w14:paraId="6A04159E">
        <w:tblPrEx>
          <w:tblCellMar>
            <w:top w:w="0" w:type="dxa"/>
            <w:left w:w="108" w:type="dxa"/>
            <w:bottom w:w="0" w:type="dxa"/>
            <w:right w:w="108" w:type="dxa"/>
          </w:tblCellMar>
        </w:tblPrEx>
        <w:trPr>
          <w:trHeight w:val="1275" w:hRule="atLeast"/>
        </w:trPr>
        <w:tc>
          <w:tcPr>
            <w:tcW w:w="992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B3EE2D3">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任现职以来成果</w:t>
            </w: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1</w:t>
            </w:r>
            <w:r>
              <w:rPr>
                <w:rFonts w:hint="eastAsia" w:ascii="仿宋" w:hAnsi="仿宋" w:eastAsia="仿宋" w:cs="宋体"/>
                <w:color w:val="FF0000"/>
                <w:kern w:val="0"/>
                <w:sz w:val="22"/>
                <w:szCs w:val="22"/>
                <w:lang w:val="en-US" w:eastAsia="zh-CN"/>
              </w:rPr>
              <w:t>3</w:t>
            </w:r>
            <w:r>
              <w:rPr>
                <w:rFonts w:hint="eastAsia" w:ascii="仿宋" w:hAnsi="仿宋" w:eastAsia="仿宋" w:cs="宋体"/>
                <w:color w:val="FF0000"/>
                <w:kern w:val="0"/>
                <w:sz w:val="22"/>
                <w:szCs w:val="22"/>
                <w:lang w:eastAsia="zh-CN"/>
              </w:rPr>
              <w:t>）</w:t>
            </w:r>
          </w:p>
          <w:p w14:paraId="3FADF571">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color w:val="auto"/>
                <w:kern w:val="0"/>
                <w:sz w:val="22"/>
                <w:szCs w:val="22"/>
                <w:lang w:eastAsia="zh-CN"/>
              </w:rPr>
              <w:t>（</w:t>
            </w:r>
            <w:r>
              <w:rPr>
                <w:rFonts w:hint="eastAsia" w:ascii="仿宋" w:hAnsi="仿宋" w:eastAsia="仿宋" w:cs="宋体"/>
                <w:color w:val="auto"/>
                <w:kern w:val="0"/>
                <w:sz w:val="22"/>
                <w:szCs w:val="22"/>
              </w:rPr>
              <w:t>任现职以来至</w:t>
            </w:r>
            <w:r>
              <w:rPr>
                <w:rFonts w:hint="eastAsia" w:ascii="仿宋" w:hAnsi="仿宋" w:eastAsia="仿宋" w:cs="宋体"/>
                <w:color w:val="auto"/>
                <w:kern w:val="0"/>
                <w:sz w:val="22"/>
                <w:szCs w:val="22"/>
                <w:lang w:val="en-US" w:eastAsia="zh-CN"/>
              </w:rPr>
              <w:t>2026年8月31日</w:t>
            </w:r>
            <w:r>
              <w:rPr>
                <w:rFonts w:hint="eastAsia" w:ascii="仿宋" w:hAnsi="仿宋" w:eastAsia="仿宋" w:cs="宋体"/>
                <w:color w:val="auto"/>
                <w:kern w:val="0"/>
                <w:sz w:val="22"/>
                <w:szCs w:val="22"/>
              </w:rPr>
              <w:t>前成果</w:t>
            </w:r>
            <w:r>
              <w:rPr>
                <w:rFonts w:hint="eastAsia" w:ascii="仿宋" w:hAnsi="仿宋" w:eastAsia="仿宋" w:cs="宋体"/>
                <w:color w:val="auto"/>
                <w:kern w:val="0"/>
                <w:sz w:val="22"/>
                <w:szCs w:val="22"/>
                <w:lang w:eastAsia="zh-CN"/>
              </w:rPr>
              <w:t>）</w:t>
            </w:r>
          </w:p>
        </w:tc>
      </w:tr>
      <w:tr w14:paraId="390EC298">
        <w:tblPrEx>
          <w:tblCellMar>
            <w:top w:w="0" w:type="dxa"/>
            <w:left w:w="108" w:type="dxa"/>
            <w:bottom w:w="0" w:type="dxa"/>
            <w:right w:w="108" w:type="dxa"/>
          </w:tblCellMar>
        </w:tblPrEx>
        <w:trPr>
          <w:trHeight w:val="628" w:hRule="atLeast"/>
        </w:trPr>
        <w:tc>
          <w:tcPr>
            <w:tcW w:w="992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0BCB2D">
            <w:pPr>
              <w:widowControl/>
              <w:spacing w:line="240" w:lineRule="exact"/>
              <w:jc w:val="left"/>
              <w:rPr>
                <w:rFonts w:hint="default" w:eastAsia="仿宋" w:cs="宋体"/>
                <w:color w:val="000000"/>
                <w:w w:val="80"/>
                <w:kern w:val="0"/>
                <w:sz w:val="22"/>
                <w:szCs w:val="22"/>
                <w:lang w:val="en-US" w:eastAsia="zh-CN"/>
              </w:rPr>
            </w:pPr>
            <w:r>
              <w:rPr>
                <w:rFonts w:hint="eastAsia" w:ascii="仿宋" w:hAnsi="仿宋" w:eastAsia="仿宋" w:cs="宋体"/>
                <w:kern w:val="0"/>
                <w:sz w:val="22"/>
                <w:szCs w:val="22"/>
                <w:lang w:val="en-US" w:eastAsia="zh-CN"/>
              </w:rPr>
              <w:t>1.论文发表（</w:t>
            </w:r>
            <w:r>
              <w:rPr>
                <w:rFonts w:hint="eastAsia" w:ascii="仿宋" w:hAnsi="仿宋" w:eastAsia="仿宋" w:cs="宋体"/>
                <w:b/>
                <w:kern w:val="0"/>
                <w:sz w:val="22"/>
                <w:szCs w:val="22"/>
              </w:rPr>
              <w:t>限本人使用</w:t>
            </w:r>
            <w:r>
              <w:rPr>
                <w:rFonts w:hint="eastAsia" w:ascii="仿宋" w:hAnsi="仿宋" w:eastAsia="仿宋" w:cs="宋体"/>
                <w:b/>
                <w:kern w:val="0"/>
                <w:sz w:val="22"/>
                <w:szCs w:val="22"/>
                <w:lang w:eastAsia="zh-CN"/>
              </w:rPr>
              <w:t>，按照</w:t>
            </w:r>
            <w:r>
              <w:rPr>
                <w:rFonts w:hint="eastAsia" w:ascii="仿宋" w:hAnsi="仿宋" w:eastAsia="仿宋" w:cs="宋体"/>
                <w:b/>
                <w:kern w:val="0"/>
                <w:sz w:val="22"/>
                <w:szCs w:val="22"/>
              </w:rPr>
              <w:t>独立、第一或第一通讯作者</w:t>
            </w:r>
            <w:r>
              <w:rPr>
                <w:rFonts w:hint="eastAsia" w:ascii="仿宋" w:hAnsi="仿宋" w:eastAsia="仿宋" w:cs="宋体"/>
                <w:b/>
                <w:kern w:val="0"/>
                <w:sz w:val="22"/>
                <w:szCs w:val="22"/>
                <w:lang w:eastAsia="zh-CN"/>
              </w:rPr>
              <w:t>、参与排序</w:t>
            </w:r>
            <w:r>
              <w:rPr>
                <w:rFonts w:hint="eastAsia" w:ascii="仿宋" w:hAnsi="仿宋" w:eastAsia="仿宋" w:cs="宋体"/>
                <w:kern w:val="0"/>
                <w:sz w:val="22"/>
                <w:szCs w:val="22"/>
                <w:lang w:val="en-US" w:eastAsia="zh-CN"/>
              </w:rPr>
              <w:t>）</w:t>
            </w:r>
          </w:p>
        </w:tc>
      </w:tr>
      <w:tr w14:paraId="226BB619">
        <w:tblPrEx>
          <w:tblCellMar>
            <w:top w:w="0" w:type="dxa"/>
            <w:left w:w="108" w:type="dxa"/>
            <w:bottom w:w="0" w:type="dxa"/>
            <w:right w:w="108" w:type="dxa"/>
          </w:tblCellMar>
        </w:tblPrEx>
        <w:trPr>
          <w:trHeight w:val="987"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264A109">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发表时间</w:t>
            </w:r>
          </w:p>
        </w:tc>
        <w:tc>
          <w:tcPr>
            <w:tcW w:w="1102" w:type="dxa"/>
            <w:tcBorders>
              <w:top w:val="single" w:color="auto" w:sz="4" w:space="0"/>
              <w:left w:val="nil"/>
              <w:bottom w:val="single" w:color="auto" w:sz="4" w:space="0"/>
              <w:right w:val="single" w:color="auto" w:sz="4" w:space="0"/>
            </w:tcBorders>
            <w:shd w:val="clear" w:color="auto" w:fill="auto"/>
            <w:vAlign w:val="center"/>
          </w:tcPr>
          <w:p w14:paraId="33210A9A">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名称</w:t>
            </w:r>
          </w:p>
        </w:tc>
        <w:tc>
          <w:tcPr>
            <w:tcW w:w="1102" w:type="dxa"/>
            <w:tcBorders>
              <w:top w:val="single" w:color="auto" w:sz="4" w:space="0"/>
              <w:left w:val="nil"/>
              <w:bottom w:val="single" w:color="auto" w:sz="4" w:space="0"/>
              <w:right w:val="single" w:color="auto" w:sz="4" w:space="0"/>
            </w:tcBorders>
            <w:shd w:val="clear" w:color="auto" w:fill="auto"/>
            <w:vAlign w:val="center"/>
          </w:tcPr>
          <w:p w14:paraId="31BBF20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刊物名称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EFF3BF6">
            <w:pPr>
              <w:widowControl/>
              <w:spacing w:line="240" w:lineRule="exact"/>
              <w:jc w:val="center"/>
              <w:rPr>
                <w:rFonts w:hint="default" w:eastAsia="仿宋" w:cs="宋体"/>
                <w:color w:val="000000"/>
                <w:w w:val="80"/>
                <w:kern w:val="0"/>
                <w:sz w:val="24"/>
                <w:lang w:val="en-US" w:eastAsia="zh-CN"/>
              </w:rPr>
            </w:pPr>
            <w:r>
              <w:rPr>
                <w:rFonts w:hint="eastAsia" w:eastAsia="仿宋" w:cs="宋体"/>
                <w:color w:val="000000"/>
                <w:w w:val="80"/>
                <w:kern w:val="0"/>
                <w:sz w:val="24"/>
                <w:lang w:val="en-US" w:eastAsia="zh-CN"/>
              </w:rPr>
              <w:t>CN号及出版社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FB6A2C4">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刊物级别</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62956FE">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收录类别</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CE2378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本人撰写字数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65C07C0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本人排名</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2B550445">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备注</w:t>
            </w:r>
          </w:p>
        </w:tc>
      </w:tr>
      <w:tr w14:paraId="7EFC3CE3">
        <w:tblPrEx>
          <w:tblCellMar>
            <w:top w:w="0" w:type="dxa"/>
            <w:left w:w="108" w:type="dxa"/>
            <w:bottom w:w="0" w:type="dxa"/>
            <w:right w:w="108" w:type="dxa"/>
          </w:tblCellMar>
        </w:tblPrEx>
        <w:trPr>
          <w:trHeight w:val="762"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034E7F3">
            <w:pPr>
              <w:widowControl/>
              <w:jc w:val="center"/>
              <w:rPr>
                <w:rFonts w:hint="default" w:ascii="仿宋" w:hAnsi="仿宋" w:eastAsia="仿宋" w:cs="宋体"/>
                <w:kern w:val="0"/>
                <w:sz w:val="22"/>
                <w:szCs w:val="22"/>
                <w:lang w:val="en-US" w:eastAsia="zh-CN"/>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40EC022">
            <w:pPr>
              <w:widowControl/>
              <w:jc w:val="center"/>
              <w:rPr>
                <w:rFonts w:hint="default" w:ascii="仿宋" w:hAnsi="仿宋" w:eastAsia="仿宋" w:cs="宋体"/>
                <w:color w:val="auto"/>
                <w:kern w:val="0"/>
                <w:sz w:val="22"/>
                <w:szCs w:val="22"/>
                <w:lang w:val="en-US" w:eastAsia="zh-CN"/>
              </w:rPr>
            </w:pP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10A2C">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0DEFE61">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08298B7">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C6E7EBB">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322C4A6">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1A9AFB3">
            <w:pPr>
              <w:widowControl/>
              <w:jc w:val="center"/>
              <w:rPr>
                <w:rFonts w:ascii="仿宋" w:hAnsi="仿宋" w:eastAsia="仿宋" w:cs="宋体"/>
                <w:color w:val="FF0000"/>
                <w:kern w:val="0"/>
                <w:szCs w:val="21"/>
              </w:rPr>
            </w:pP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3551943D">
            <w:pPr>
              <w:widowControl/>
              <w:jc w:val="center"/>
              <w:rPr>
                <w:rFonts w:ascii="仿宋" w:hAnsi="仿宋" w:eastAsia="仿宋" w:cs="宋体"/>
                <w:color w:val="FF0000"/>
                <w:kern w:val="0"/>
                <w:szCs w:val="21"/>
              </w:rPr>
            </w:pPr>
          </w:p>
        </w:tc>
      </w:tr>
    </w:tbl>
    <w:p w14:paraId="1153802C">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098"/>
        <w:gridCol w:w="1098"/>
        <w:gridCol w:w="1098"/>
        <w:gridCol w:w="1098"/>
        <w:gridCol w:w="1098"/>
        <w:gridCol w:w="1098"/>
        <w:gridCol w:w="1098"/>
        <w:gridCol w:w="1104"/>
      </w:tblGrid>
      <w:tr w14:paraId="4194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9"/>
            <w:shd w:val="clear" w:color="auto" w:fill="auto"/>
            <w:noWrap/>
            <w:vAlign w:val="center"/>
          </w:tcPr>
          <w:p w14:paraId="08C8AF55">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2.学术著作、译著、教材（按独著、参与排序）</w:t>
            </w:r>
          </w:p>
        </w:tc>
      </w:tr>
      <w:tr w14:paraId="4E5D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98" w:type="dxa"/>
            <w:shd w:val="clear" w:color="auto" w:fill="auto"/>
            <w:vAlign w:val="center"/>
          </w:tcPr>
          <w:p w14:paraId="342BBACD">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出版时间</w:t>
            </w:r>
          </w:p>
        </w:tc>
        <w:tc>
          <w:tcPr>
            <w:tcW w:w="1098" w:type="dxa"/>
            <w:shd w:val="clear" w:color="auto" w:fill="auto"/>
            <w:vAlign w:val="center"/>
          </w:tcPr>
          <w:p w14:paraId="42AEB43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专著、译著或教材名称</w:t>
            </w:r>
          </w:p>
        </w:tc>
        <w:tc>
          <w:tcPr>
            <w:tcW w:w="1098" w:type="dxa"/>
            <w:shd w:val="clear" w:color="auto" w:fill="auto"/>
            <w:vAlign w:val="center"/>
          </w:tcPr>
          <w:p w14:paraId="78F3E3E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类别</w:t>
            </w:r>
          </w:p>
        </w:tc>
        <w:tc>
          <w:tcPr>
            <w:tcW w:w="1098" w:type="dxa"/>
            <w:shd w:val="clear" w:color="auto" w:fill="auto"/>
            <w:vAlign w:val="center"/>
          </w:tcPr>
          <w:p w14:paraId="44A598F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出版社</w:t>
            </w:r>
          </w:p>
        </w:tc>
        <w:tc>
          <w:tcPr>
            <w:tcW w:w="1098" w:type="dxa"/>
            <w:shd w:val="clear" w:color="auto" w:fill="auto"/>
            <w:vAlign w:val="center"/>
          </w:tcPr>
          <w:p w14:paraId="3A4F104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ISBN号</w:t>
            </w:r>
          </w:p>
        </w:tc>
        <w:tc>
          <w:tcPr>
            <w:tcW w:w="1098" w:type="dxa"/>
            <w:shd w:val="clear" w:color="auto" w:fill="auto"/>
            <w:vAlign w:val="center"/>
          </w:tcPr>
          <w:p w14:paraId="2CCB516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出版社类别</w:t>
            </w:r>
          </w:p>
        </w:tc>
        <w:tc>
          <w:tcPr>
            <w:tcW w:w="1098" w:type="dxa"/>
            <w:shd w:val="clear" w:color="auto" w:fill="auto"/>
            <w:vAlign w:val="center"/>
          </w:tcPr>
          <w:p w14:paraId="5B62141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本人撰写字数</w:t>
            </w:r>
          </w:p>
        </w:tc>
        <w:tc>
          <w:tcPr>
            <w:tcW w:w="1098" w:type="dxa"/>
            <w:shd w:val="clear" w:color="auto" w:fill="auto"/>
            <w:vAlign w:val="center"/>
          </w:tcPr>
          <w:p w14:paraId="076894C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本人排名</w:t>
            </w:r>
          </w:p>
        </w:tc>
        <w:tc>
          <w:tcPr>
            <w:tcW w:w="1104" w:type="dxa"/>
            <w:shd w:val="clear" w:color="auto" w:fill="auto"/>
            <w:vAlign w:val="center"/>
          </w:tcPr>
          <w:p w14:paraId="177F9F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备注</w:t>
            </w:r>
          </w:p>
        </w:tc>
      </w:tr>
      <w:tr w14:paraId="2868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8" w:type="dxa"/>
            <w:shd w:val="clear" w:color="auto" w:fill="auto"/>
            <w:vAlign w:val="center"/>
          </w:tcPr>
          <w:p w14:paraId="589EB9BE">
            <w:pPr>
              <w:widowControl/>
              <w:jc w:val="center"/>
              <w:rPr>
                <w:rFonts w:hint="eastAsia" w:ascii="仿宋" w:hAnsi="仿宋" w:eastAsia="仿宋" w:cs="宋体"/>
                <w:kern w:val="0"/>
                <w:sz w:val="22"/>
                <w:szCs w:val="22"/>
              </w:rPr>
            </w:pPr>
          </w:p>
        </w:tc>
        <w:tc>
          <w:tcPr>
            <w:tcW w:w="1098" w:type="dxa"/>
            <w:shd w:val="clear" w:color="auto" w:fill="auto"/>
            <w:vAlign w:val="center"/>
          </w:tcPr>
          <w:p w14:paraId="52AC1E88">
            <w:pPr>
              <w:widowControl/>
              <w:jc w:val="center"/>
              <w:rPr>
                <w:rFonts w:hint="eastAsia" w:ascii="仿宋" w:hAnsi="仿宋" w:eastAsia="仿宋" w:cs="宋体"/>
                <w:kern w:val="0"/>
                <w:sz w:val="22"/>
                <w:szCs w:val="22"/>
              </w:rPr>
            </w:pPr>
          </w:p>
        </w:tc>
        <w:tc>
          <w:tcPr>
            <w:tcW w:w="1098" w:type="dxa"/>
            <w:shd w:val="clear" w:color="auto" w:fill="auto"/>
            <w:vAlign w:val="center"/>
          </w:tcPr>
          <w:p w14:paraId="6EA7640E">
            <w:pPr>
              <w:widowControl/>
              <w:jc w:val="center"/>
              <w:rPr>
                <w:rFonts w:hint="eastAsia" w:ascii="仿宋" w:hAnsi="仿宋" w:eastAsia="仿宋" w:cs="宋体"/>
                <w:kern w:val="0"/>
                <w:sz w:val="22"/>
                <w:szCs w:val="22"/>
              </w:rPr>
            </w:pPr>
          </w:p>
        </w:tc>
        <w:tc>
          <w:tcPr>
            <w:tcW w:w="1098" w:type="dxa"/>
            <w:shd w:val="clear" w:color="auto" w:fill="auto"/>
            <w:vAlign w:val="center"/>
          </w:tcPr>
          <w:p w14:paraId="7A90A8D8">
            <w:pPr>
              <w:widowControl/>
              <w:jc w:val="center"/>
              <w:rPr>
                <w:rFonts w:hint="eastAsia" w:ascii="仿宋" w:hAnsi="仿宋" w:eastAsia="仿宋" w:cs="宋体"/>
                <w:kern w:val="0"/>
                <w:sz w:val="22"/>
                <w:szCs w:val="22"/>
              </w:rPr>
            </w:pPr>
          </w:p>
        </w:tc>
        <w:tc>
          <w:tcPr>
            <w:tcW w:w="1098" w:type="dxa"/>
            <w:shd w:val="clear" w:color="auto" w:fill="auto"/>
            <w:vAlign w:val="center"/>
          </w:tcPr>
          <w:p w14:paraId="424A770A">
            <w:pPr>
              <w:widowControl/>
              <w:jc w:val="center"/>
              <w:rPr>
                <w:rFonts w:hint="eastAsia" w:ascii="仿宋" w:hAnsi="仿宋" w:eastAsia="仿宋" w:cs="宋体"/>
                <w:kern w:val="0"/>
                <w:sz w:val="22"/>
                <w:szCs w:val="22"/>
              </w:rPr>
            </w:pPr>
          </w:p>
        </w:tc>
        <w:tc>
          <w:tcPr>
            <w:tcW w:w="1098" w:type="dxa"/>
            <w:shd w:val="clear" w:color="auto" w:fill="auto"/>
            <w:vAlign w:val="center"/>
          </w:tcPr>
          <w:p w14:paraId="14090348">
            <w:pPr>
              <w:widowControl/>
              <w:jc w:val="center"/>
              <w:rPr>
                <w:rFonts w:hint="eastAsia" w:ascii="仿宋" w:hAnsi="仿宋" w:eastAsia="仿宋" w:cs="宋体"/>
                <w:kern w:val="0"/>
                <w:sz w:val="22"/>
                <w:szCs w:val="22"/>
              </w:rPr>
            </w:pPr>
          </w:p>
        </w:tc>
        <w:tc>
          <w:tcPr>
            <w:tcW w:w="1098" w:type="dxa"/>
            <w:shd w:val="clear" w:color="auto" w:fill="auto"/>
            <w:vAlign w:val="center"/>
          </w:tcPr>
          <w:p w14:paraId="7579A6B0">
            <w:pPr>
              <w:widowControl/>
              <w:jc w:val="center"/>
              <w:rPr>
                <w:rFonts w:hint="eastAsia" w:ascii="仿宋" w:hAnsi="仿宋" w:eastAsia="仿宋" w:cs="宋体"/>
                <w:kern w:val="0"/>
                <w:sz w:val="22"/>
                <w:szCs w:val="22"/>
              </w:rPr>
            </w:pPr>
          </w:p>
        </w:tc>
        <w:tc>
          <w:tcPr>
            <w:tcW w:w="1098" w:type="dxa"/>
            <w:shd w:val="clear" w:color="auto" w:fill="auto"/>
            <w:vAlign w:val="center"/>
          </w:tcPr>
          <w:p w14:paraId="44888BC2">
            <w:pPr>
              <w:widowControl/>
              <w:jc w:val="center"/>
              <w:rPr>
                <w:rFonts w:hint="eastAsia" w:ascii="仿宋" w:hAnsi="仿宋" w:eastAsia="仿宋" w:cs="宋体"/>
                <w:kern w:val="0"/>
                <w:sz w:val="22"/>
                <w:szCs w:val="22"/>
              </w:rPr>
            </w:pPr>
          </w:p>
        </w:tc>
        <w:tc>
          <w:tcPr>
            <w:tcW w:w="1104" w:type="dxa"/>
            <w:shd w:val="clear" w:color="auto" w:fill="auto"/>
            <w:vAlign w:val="center"/>
          </w:tcPr>
          <w:p w14:paraId="6241EAD5">
            <w:pPr>
              <w:widowControl/>
              <w:jc w:val="center"/>
              <w:rPr>
                <w:rFonts w:hint="eastAsia" w:ascii="仿宋" w:hAnsi="仿宋" w:eastAsia="仿宋" w:cs="宋体"/>
                <w:kern w:val="0"/>
                <w:sz w:val="22"/>
                <w:szCs w:val="22"/>
              </w:rPr>
            </w:pPr>
          </w:p>
        </w:tc>
      </w:tr>
    </w:tbl>
    <w:p w14:paraId="0CDC5550">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gridCol w:w="1236"/>
        <w:gridCol w:w="1236"/>
        <w:gridCol w:w="1236"/>
        <w:gridCol w:w="1236"/>
      </w:tblGrid>
      <w:tr w14:paraId="0E29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8"/>
            <w:shd w:val="clear" w:color="auto" w:fill="auto"/>
            <w:noWrap/>
            <w:vAlign w:val="center"/>
          </w:tcPr>
          <w:p w14:paraId="3C5A560B">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3.纵向科研项目（按主持、参与排序）</w:t>
            </w:r>
          </w:p>
        </w:tc>
      </w:tr>
      <w:tr w14:paraId="1ADF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36" w:type="dxa"/>
            <w:shd w:val="clear" w:color="auto" w:fill="auto"/>
            <w:vAlign w:val="center"/>
          </w:tcPr>
          <w:p w14:paraId="73721EB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项目获批时间</w:t>
            </w:r>
          </w:p>
        </w:tc>
        <w:tc>
          <w:tcPr>
            <w:tcW w:w="1236" w:type="dxa"/>
            <w:shd w:val="clear" w:color="auto" w:fill="auto"/>
            <w:vAlign w:val="center"/>
          </w:tcPr>
          <w:p w14:paraId="6E1BE6F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236" w:type="dxa"/>
            <w:shd w:val="clear" w:color="auto" w:fill="auto"/>
            <w:vAlign w:val="center"/>
          </w:tcPr>
          <w:p w14:paraId="4FDA17B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项目来源</w:t>
            </w:r>
          </w:p>
        </w:tc>
        <w:tc>
          <w:tcPr>
            <w:tcW w:w="1236" w:type="dxa"/>
            <w:shd w:val="clear" w:color="auto" w:fill="auto"/>
            <w:vAlign w:val="center"/>
          </w:tcPr>
          <w:p w14:paraId="6981BD5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项目级别</w:t>
            </w:r>
          </w:p>
        </w:tc>
        <w:tc>
          <w:tcPr>
            <w:tcW w:w="1236" w:type="dxa"/>
            <w:shd w:val="clear" w:color="auto" w:fill="auto"/>
            <w:vAlign w:val="center"/>
          </w:tcPr>
          <w:p w14:paraId="6B2F078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经费（万元）</w:t>
            </w:r>
          </w:p>
        </w:tc>
        <w:tc>
          <w:tcPr>
            <w:tcW w:w="1236" w:type="dxa"/>
            <w:shd w:val="clear" w:color="auto" w:fill="auto"/>
            <w:vAlign w:val="center"/>
          </w:tcPr>
          <w:p w14:paraId="1E68DE4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项目状态</w:t>
            </w:r>
          </w:p>
        </w:tc>
        <w:tc>
          <w:tcPr>
            <w:tcW w:w="1236" w:type="dxa"/>
            <w:shd w:val="clear" w:color="auto" w:fill="auto"/>
            <w:vAlign w:val="center"/>
          </w:tcPr>
          <w:p w14:paraId="7A70E41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236" w:type="dxa"/>
            <w:shd w:val="clear" w:color="auto" w:fill="auto"/>
            <w:vAlign w:val="center"/>
          </w:tcPr>
          <w:p w14:paraId="7F25042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672B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6" w:type="dxa"/>
            <w:shd w:val="clear" w:color="auto" w:fill="auto"/>
            <w:vAlign w:val="center"/>
          </w:tcPr>
          <w:p w14:paraId="776FF917">
            <w:pPr>
              <w:widowControl/>
              <w:jc w:val="center"/>
              <w:rPr>
                <w:rFonts w:hint="eastAsia" w:ascii="仿宋" w:hAnsi="仿宋" w:eastAsia="仿宋" w:cs="宋体"/>
                <w:kern w:val="0"/>
                <w:sz w:val="22"/>
                <w:szCs w:val="22"/>
              </w:rPr>
            </w:pPr>
          </w:p>
        </w:tc>
        <w:tc>
          <w:tcPr>
            <w:tcW w:w="1236" w:type="dxa"/>
            <w:shd w:val="clear" w:color="auto" w:fill="auto"/>
            <w:vAlign w:val="center"/>
          </w:tcPr>
          <w:p w14:paraId="6EC60065">
            <w:pPr>
              <w:widowControl/>
              <w:jc w:val="center"/>
              <w:rPr>
                <w:rFonts w:hint="eastAsia" w:ascii="仿宋" w:hAnsi="仿宋" w:eastAsia="仿宋" w:cs="宋体"/>
                <w:kern w:val="0"/>
                <w:sz w:val="22"/>
                <w:szCs w:val="22"/>
              </w:rPr>
            </w:pPr>
          </w:p>
        </w:tc>
        <w:tc>
          <w:tcPr>
            <w:tcW w:w="1236" w:type="dxa"/>
            <w:shd w:val="clear" w:color="auto" w:fill="auto"/>
            <w:vAlign w:val="center"/>
          </w:tcPr>
          <w:p w14:paraId="4EE793E5">
            <w:pPr>
              <w:widowControl/>
              <w:jc w:val="center"/>
              <w:rPr>
                <w:rFonts w:hint="eastAsia" w:ascii="仿宋" w:hAnsi="仿宋" w:eastAsia="仿宋" w:cs="宋体"/>
                <w:kern w:val="0"/>
                <w:sz w:val="22"/>
                <w:szCs w:val="22"/>
              </w:rPr>
            </w:pPr>
          </w:p>
        </w:tc>
        <w:tc>
          <w:tcPr>
            <w:tcW w:w="1236" w:type="dxa"/>
            <w:shd w:val="clear" w:color="auto" w:fill="auto"/>
            <w:vAlign w:val="center"/>
          </w:tcPr>
          <w:p w14:paraId="65AB1E91">
            <w:pPr>
              <w:widowControl/>
              <w:jc w:val="center"/>
              <w:rPr>
                <w:rFonts w:hint="eastAsia" w:ascii="仿宋" w:hAnsi="仿宋" w:eastAsia="仿宋" w:cs="宋体"/>
                <w:kern w:val="0"/>
                <w:sz w:val="22"/>
                <w:szCs w:val="22"/>
              </w:rPr>
            </w:pPr>
          </w:p>
        </w:tc>
        <w:tc>
          <w:tcPr>
            <w:tcW w:w="1236" w:type="dxa"/>
            <w:shd w:val="clear" w:color="auto" w:fill="auto"/>
            <w:vAlign w:val="center"/>
          </w:tcPr>
          <w:p w14:paraId="1449FF0F">
            <w:pPr>
              <w:widowControl/>
              <w:jc w:val="center"/>
              <w:rPr>
                <w:rFonts w:hint="eastAsia" w:ascii="仿宋" w:hAnsi="仿宋" w:eastAsia="仿宋" w:cs="宋体"/>
                <w:kern w:val="0"/>
                <w:sz w:val="22"/>
                <w:szCs w:val="22"/>
              </w:rPr>
            </w:pPr>
          </w:p>
        </w:tc>
        <w:tc>
          <w:tcPr>
            <w:tcW w:w="1236" w:type="dxa"/>
            <w:shd w:val="clear" w:color="auto" w:fill="auto"/>
            <w:vAlign w:val="center"/>
          </w:tcPr>
          <w:p w14:paraId="386A6D89">
            <w:pPr>
              <w:widowControl/>
              <w:jc w:val="center"/>
              <w:rPr>
                <w:rFonts w:hint="eastAsia" w:ascii="仿宋" w:hAnsi="仿宋" w:eastAsia="仿宋" w:cs="宋体"/>
                <w:kern w:val="0"/>
                <w:sz w:val="22"/>
                <w:szCs w:val="22"/>
              </w:rPr>
            </w:pPr>
          </w:p>
        </w:tc>
        <w:tc>
          <w:tcPr>
            <w:tcW w:w="1236" w:type="dxa"/>
            <w:shd w:val="clear" w:color="auto" w:fill="auto"/>
            <w:vAlign w:val="center"/>
          </w:tcPr>
          <w:p w14:paraId="3F907E6A">
            <w:pPr>
              <w:widowControl/>
              <w:jc w:val="center"/>
              <w:rPr>
                <w:rFonts w:hint="eastAsia" w:ascii="仿宋" w:hAnsi="仿宋" w:eastAsia="仿宋" w:cs="宋体"/>
                <w:kern w:val="0"/>
                <w:sz w:val="22"/>
                <w:szCs w:val="22"/>
              </w:rPr>
            </w:pPr>
          </w:p>
        </w:tc>
        <w:tc>
          <w:tcPr>
            <w:tcW w:w="1236" w:type="dxa"/>
            <w:shd w:val="clear" w:color="auto" w:fill="auto"/>
            <w:vAlign w:val="center"/>
          </w:tcPr>
          <w:p w14:paraId="55F0C674">
            <w:pPr>
              <w:widowControl/>
              <w:jc w:val="center"/>
              <w:rPr>
                <w:rFonts w:hint="eastAsia" w:ascii="仿宋" w:hAnsi="仿宋" w:eastAsia="仿宋" w:cs="宋体"/>
                <w:kern w:val="0"/>
                <w:sz w:val="22"/>
                <w:szCs w:val="22"/>
              </w:rPr>
            </w:pPr>
          </w:p>
        </w:tc>
      </w:tr>
    </w:tbl>
    <w:p w14:paraId="28D37FC3">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17DD0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6"/>
            <w:shd w:val="clear" w:color="auto" w:fill="auto"/>
            <w:noWrap/>
            <w:vAlign w:val="center"/>
          </w:tcPr>
          <w:p w14:paraId="47F19846">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4.</w:t>
            </w:r>
            <w:r>
              <w:rPr>
                <w:rFonts w:hint="eastAsia" w:ascii="仿宋" w:hAnsi="仿宋" w:eastAsia="仿宋" w:cs="宋体"/>
                <w:kern w:val="0"/>
                <w:sz w:val="22"/>
                <w:szCs w:val="22"/>
                <w:lang w:eastAsia="zh-CN"/>
              </w:rPr>
              <w:t>成果转化项目</w:t>
            </w:r>
          </w:p>
        </w:tc>
      </w:tr>
      <w:tr w14:paraId="671D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6C54A14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到账日期</w:t>
            </w:r>
          </w:p>
        </w:tc>
        <w:tc>
          <w:tcPr>
            <w:tcW w:w="1648" w:type="dxa"/>
            <w:shd w:val="clear" w:color="auto" w:fill="auto"/>
            <w:vAlign w:val="center"/>
          </w:tcPr>
          <w:p w14:paraId="533CF9A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校内编号</w:t>
            </w:r>
          </w:p>
        </w:tc>
        <w:tc>
          <w:tcPr>
            <w:tcW w:w="1648" w:type="dxa"/>
            <w:shd w:val="clear" w:color="auto" w:fill="auto"/>
            <w:vAlign w:val="center"/>
          </w:tcPr>
          <w:p w14:paraId="5432C75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648" w:type="dxa"/>
            <w:shd w:val="clear" w:color="auto" w:fill="auto"/>
            <w:vAlign w:val="center"/>
          </w:tcPr>
          <w:p w14:paraId="1452BE1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到院经费</w:t>
            </w:r>
          </w:p>
          <w:p w14:paraId="3F4FA0B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（万元）</w:t>
            </w:r>
          </w:p>
        </w:tc>
        <w:tc>
          <w:tcPr>
            <w:tcW w:w="1648" w:type="dxa"/>
            <w:shd w:val="clear" w:color="auto" w:fill="auto"/>
            <w:vAlign w:val="center"/>
          </w:tcPr>
          <w:p w14:paraId="45B25E1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1A0F987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50BA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48" w:type="dxa"/>
            <w:shd w:val="clear" w:color="auto" w:fill="auto"/>
            <w:vAlign w:val="center"/>
          </w:tcPr>
          <w:p w14:paraId="0C964341">
            <w:pPr>
              <w:widowControl/>
              <w:jc w:val="center"/>
              <w:rPr>
                <w:rFonts w:hint="eastAsia" w:ascii="仿宋" w:hAnsi="仿宋" w:eastAsia="仿宋" w:cs="宋体"/>
                <w:kern w:val="0"/>
                <w:sz w:val="22"/>
                <w:szCs w:val="22"/>
              </w:rPr>
            </w:pPr>
          </w:p>
        </w:tc>
        <w:tc>
          <w:tcPr>
            <w:tcW w:w="1648" w:type="dxa"/>
            <w:shd w:val="clear" w:color="auto" w:fill="auto"/>
            <w:vAlign w:val="center"/>
          </w:tcPr>
          <w:p w14:paraId="7111F4E2">
            <w:pPr>
              <w:widowControl/>
              <w:jc w:val="center"/>
              <w:rPr>
                <w:rFonts w:hint="eastAsia" w:ascii="仿宋" w:hAnsi="仿宋" w:eastAsia="仿宋" w:cs="宋体"/>
                <w:kern w:val="0"/>
                <w:sz w:val="22"/>
                <w:szCs w:val="22"/>
              </w:rPr>
            </w:pPr>
          </w:p>
        </w:tc>
        <w:tc>
          <w:tcPr>
            <w:tcW w:w="1648" w:type="dxa"/>
            <w:shd w:val="clear" w:color="auto" w:fill="auto"/>
            <w:vAlign w:val="center"/>
          </w:tcPr>
          <w:p w14:paraId="200CF5CD">
            <w:pPr>
              <w:widowControl/>
              <w:jc w:val="center"/>
              <w:rPr>
                <w:rFonts w:hint="eastAsia" w:ascii="仿宋" w:hAnsi="仿宋" w:eastAsia="仿宋" w:cs="宋体"/>
                <w:kern w:val="0"/>
                <w:sz w:val="22"/>
                <w:szCs w:val="22"/>
              </w:rPr>
            </w:pPr>
          </w:p>
        </w:tc>
        <w:tc>
          <w:tcPr>
            <w:tcW w:w="1648" w:type="dxa"/>
            <w:shd w:val="clear" w:color="auto" w:fill="auto"/>
            <w:vAlign w:val="center"/>
          </w:tcPr>
          <w:p w14:paraId="40FC259D">
            <w:pPr>
              <w:widowControl/>
              <w:jc w:val="center"/>
              <w:rPr>
                <w:rFonts w:hint="eastAsia" w:ascii="仿宋" w:hAnsi="仿宋" w:eastAsia="仿宋" w:cs="宋体"/>
                <w:kern w:val="0"/>
                <w:sz w:val="22"/>
                <w:szCs w:val="22"/>
              </w:rPr>
            </w:pPr>
          </w:p>
        </w:tc>
        <w:tc>
          <w:tcPr>
            <w:tcW w:w="1648" w:type="dxa"/>
            <w:shd w:val="clear" w:color="auto" w:fill="auto"/>
            <w:vAlign w:val="center"/>
          </w:tcPr>
          <w:p w14:paraId="0F06B287">
            <w:pPr>
              <w:widowControl/>
              <w:jc w:val="center"/>
              <w:rPr>
                <w:rFonts w:hint="eastAsia" w:ascii="仿宋" w:hAnsi="仿宋" w:eastAsia="仿宋" w:cs="宋体"/>
                <w:kern w:val="0"/>
                <w:sz w:val="22"/>
                <w:szCs w:val="22"/>
              </w:rPr>
            </w:pPr>
          </w:p>
        </w:tc>
        <w:tc>
          <w:tcPr>
            <w:tcW w:w="1648" w:type="dxa"/>
            <w:shd w:val="clear" w:color="auto" w:fill="auto"/>
            <w:vAlign w:val="center"/>
          </w:tcPr>
          <w:p w14:paraId="6667B09F">
            <w:pPr>
              <w:widowControl/>
              <w:jc w:val="center"/>
              <w:rPr>
                <w:rFonts w:hint="eastAsia" w:ascii="仿宋" w:hAnsi="仿宋" w:eastAsia="仿宋" w:cs="宋体"/>
                <w:kern w:val="0"/>
                <w:sz w:val="22"/>
                <w:szCs w:val="22"/>
              </w:rPr>
            </w:pPr>
          </w:p>
        </w:tc>
      </w:tr>
    </w:tbl>
    <w:p w14:paraId="2A3703C0">
      <w:pPr>
        <w:jc w:val="both"/>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6D70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jc w:val="center"/>
        </w:trPr>
        <w:tc>
          <w:tcPr>
            <w:tcW w:w="9888" w:type="dxa"/>
            <w:gridSpan w:val="6"/>
            <w:shd w:val="clear" w:color="auto" w:fill="auto"/>
            <w:noWrap/>
            <w:vAlign w:val="center"/>
          </w:tcPr>
          <w:p w14:paraId="2C30A4D8">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5.</w:t>
            </w:r>
            <w:r>
              <w:rPr>
                <w:rFonts w:hint="eastAsia" w:ascii="仿宋" w:hAnsi="仿宋" w:eastAsia="仿宋" w:cs="宋体"/>
                <w:kern w:val="0"/>
                <w:sz w:val="22"/>
                <w:szCs w:val="22"/>
                <w:lang w:eastAsia="zh-CN"/>
              </w:rPr>
              <w:t>发明专利</w:t>
            </w:r>
          </w:p>
        </w:tc>
      </w:tr>
      <w:tr w14:paraId="0C2A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106C724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授权公告日</w:t>
            </w:r>
          </w:p>
        </w:tc>
        <w:tc>
          <w:tcPr>
            <w:tcW w:w="1648" w:type="dxa"/>
            <w:shd w:val="clear" w:color="auto" w:fill="auto"/>
            <w:vAlign w:val="center"/>
          </w:tcPr>
          <w:p w14:paraId="5F54C32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名称</w:t>
            </w:r>
          </w:p>
        </w:tc>
        <w:tc>
          <w:tcPr>
            <w:tcW w:w="1648" w:type="dxa"/>
            <w:shd w:val="clear" w:color="auto" w:fill="auto"/>
            <w:vAlign w:val="center"/>
          </w:tcPr>
          <w:p w14:paraId="155E52F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专利类型</w:t>
            </w:r>
          </w:p>
        </w:tc>
        <w:tc>
          <w:tcPr>
            <w:tcW w:w="1648" w:type="dxa"/>
            <w:shd w:val="clear" w:color="auto" w:fill="auto"/>
            <w:vAlign w:val="center"/>
          </w:tcPr>
          <w:p w14:paraId="74BAAD4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专利号</w:t>
            </w:r>
          </w:p>
        </w:tc>
        <w:tc>
          <w:tcPr>
            <w:tcW w:w="1648" w:type="dxa"/>
            <w:shd w:val="clear" w:color="auto" w:fill="auto"/>
            <w:vAlign w:val="center"/>
          </w:tcPr>
          <w:p w14:paraId="53F8CBD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1F83EF5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2CE8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48" w:type="dxa"/>
            <w:shd w:val="clear" w:color="auto" w:fill="auto"/>
            <w:vAlign w:val="center"/>
          </w:tcPr>
          <w:p w14:paraId="7CF18362">
            <w:pPr>
              <w:widowControl/>
              <w:jc w:val="center"/>
              <w:rPr>
                <w:rFonts w:hint="eastAsia" w:ascii="仿宋" w:hAnsi="仿宋" w:eastAsia="仿宋" w:cs="宋体"/>
                <w:kern w:val="0"/>
                <w:sz w:val="22"/>
                <w:szCs w:val="22"/>
              </w:rPr>
            </w:pPr>
          </w:p>
        </w:tc>
        <w:tc>
          <w:tcPr>
            <w:tcW w:w="1648" w:type="dxa"/>
            <w:shd w:val="clear" w:color="auto" w:fill="auto"/>
            <w:vAlign w:val="center"/>
          </w:tcPr>
          <w:p w14:paraId="2F491B1A">
            <w:pPr>
              <w:widowControl/>
              <w:jc w:val="center"/>
              <w:rPr>
                <w:rFonts w:hint="eastAsia" w:ascii="仿宋" w:hAnsi="仿宋" w:eastAsia="仿宋" w:cs="宋体"/>
                <w:kern w:val="0"/>
                <w:sz w:val="22"/>
                <w:szCs w:val="22"/>
              </w:rPr>
            </w:pPr>
          </w:p>
        </w:tc>
        <w:tc>
          <w:tcPr>
            <w:tcW w:w="1648" w:type="dxa"/>
            <w:shd w:val="clear" w:color="auto" w:fill="auto"/>
            <w:vAlign w:val="center"/>
          </w:tcPr>
          <w:p w14:paraId="1CE2CDD3">
            <w:pPr>
              <w:widowControl/>
              <w:jc w:val="center"/>
              <w:rPr>
                <w:rFonts w:hint="eastAsia" w:ascii="仿宋" w:hAnsi="仿宋" w:eastAsia="仿宋" w:cs="宋体"/>
                <w:kern w:val="0"/>
                <w:sz w:val="22"/>
                <w:szCs w:val="22"/>
              </w:rPr>
            </w:pPr>
          </w:p>
        </w:tc>
        <w:tc>
          <w:tcPr>
            <w:tcW w:w="1648" w:type="dxa"/>
            <w:shd w:val="clear" w:color="auto" w:fill="auto"/>
            <w:vAlign w:val="center"/>
          </w:tcPr>
          <w:p w14:paraId="439D035E">
            <w:pPr>
              <w:widowControl/>
              <w:jc w:val="center"/>
              <w:rPr>
                <w:rFonts w:hint="eastAsia" w:ascii="仿宋" w:hAnsi="仿宋" w:eastAsia="仿宋" w:cs="宋体"/>
                <w:kern w:val="0"/>
                <w:sz w:val="22"/>
                <w:szCs w:val="22"/>
              </w:rPr>
            </w:pPr>
          </w:p>
        </w:tc>
        <w:tc>
          <w:tcPr>
            <w:tcW w:w="1648" w:type="dxa"/>
            <w:shd w:val="clear" w:color="auto" w:fill="auto"/>
            <w:vAlign w:val="center"/>
          </w:tcPr>
          <w:p w14:paraId="32A89AAA">
            <w:pPr>
              <w:widowControl/>
              <w:jc w:val="center"/>
              <w:rPr>
                <w:rFonts w:hint="eastAsia" w:ascii="仿宋" w:hAnsi="仿宋" w:eastAsia="仿宋" w:cs="宋体"/>
                <w:kern w:val="0"/>
                <w:sz w:val="22"/>
                <w:szCs w:val="22"/>
              </w:rPr>
            </w:pPr>
          </w:p>
        </w:tc>
        <w:tc>
          <w:tcPr>
            <w:tcW w:w="1648" w:type="dxa"/>
            <w:shd w:val="clear" w:color="auto" w:fill="auto"/>
            <w:vAlign w:val="center"/>
          </w:tcPr>
          <w:p w14:paraId="7501495B">
            <w:pPr>
              <w:widowControl/>
              <w:jc w:val="center"/>
              <w:rPr>
                <w:rFonts w:hint="eastAsia" w:ascii="仿宋" w:hAnsi="仿宋" w:eastAsia="仿宋" w:cs="宋体"/>
                <w:kern w:val="0"/>
                <w:sz w:val="22"/>
                <w:szCs w:val="22"/>
              </w:rPr>
            </w:pPr>
          </w:p>
        </w:tc>
      </w:tr>
    </w:tbl>
    <w:p w14:paraId="456ED7FD">
      <w:pPr>
        <w:jc w:val="both"/>
        <w:rPr>
          <w:rFonts w:hint="eastAsia"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2FD7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jc w:val="center"/>
        </w:trPr>
        <w:tc>
          <w:tcPr>
            <w:tcW w:w="9888" w:type="dxa"/>
            <w:gridSpan w:val="6"/>
            <w:shd w:val="clear" w:color="auto" w:fill="auto"/>
            <w:noWrap/>
            <w:vAlign w:val="center"/>
          </w:tcPr>
          <w:p w14:paraId="153EA27C">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6.决策咨询报告</w:t>
            </w:r>
          </w:p>
        </w:tc>
      </w:tr>
      <w:tr w14:paraId="4DEF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304C1BE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采纳或批示时间</w:t>
            </w:r>
          </w:p>
        </w:tc>
        <w:tc>
          <w:tcPr>
            <w:tcW w:w="1648" w:type="dxa"/>
            <w:shd w:val="clear" w:color="auto" w:fill="auto"/>
            <w:vAlign w:val="center"/>
          </w:tcPr>
          <w:p w14:paraId="6A7923D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决策咨询报告题目</w:t>
            </w:r>
          </w:p>
        </w:tc>
        <w:tc>
          <w:tcPr>
            <w:tcW w:w="1648" w:type="dxa"/>
            <w:shd w:val="clear" w:color="auto" w:fill="auto"/>
            <w:vAlign w:val="center"/>
          </w:tcPr>
          <w:p w14:paraId="52B5011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w:t>
            </w:r>
          </w:p>
        </w:tc>
        <w:tc>
          <w:tcPr>
            <w:tcW w:w="1648" w:type="dxa"/>
            <w:shd w:val="clear" w:color="auto" w:fill="auto"/>
            <w:vAlign w:val="center"/>
          </w:tcPr>
          <w:p w14:paraId="16958CA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采纳或批示的单位或领导</w:t>
            </w:r>
          </w:p>
        </w:tc>
        <w:tc>
          <w:tcPr>
            <w:tcW w:w="1648" w:type="dxa"/>
            <w:shd w:val="clear" w:color="auto" w:fill="auto"/>
            <w:vAlign w:val="center"/>
          </w:tcPr>
          <w:p w14:paraId="4442237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06D39F2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3A8E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648" w:type="dxa"/>
            <w:shd w:val="clear" w:color="auto" w:fill="auto"/>
            <w:vAlign w:val="center"/>
          </w:tcPr>
          <w:p w14:paraId="41390D0B">
            <w:pPr>
              <w:widowControl/>
              <w:jc w:val="center"/>
              <w:rPr>
                <w:rFonts w:hint="eastAsia" w:ascii="仿宋" w:hAnsi="仿宋" w:eastAsia="仿宋" w:cs="宋体"/>
                <w:kern w:val="0"/>
                <w:sz w:val="22"/>
                <w:szCs w:val="22"/>
              </w:rPr>
            </w:pPr>
          </w:p>
        </w:tc>
        <w:tc>
          <w:tcPr>
            <w:tcW w:w="1648" w:type="dxa"/>
            <w:shd w:val="clear" w:color="auto" w:fill="auto"/>
            <w:vAlign w:val="center"/>
          </w:tcPr>
          <w:p w14:paraId="7A7BC43F">
            <w:pPr>
              <w:widowControl/>
              <w:jc w:val="center"/>
              <w:rPr>
                <w:rFonts w:hint="eastAsia" w:ascii="仿宋" w:hAnsi="仿宋" w:eastAsia="仿宋" w:cs="宋体"/>
                <w:kern w:val="0"/>
                <w:sz w:val="22"/>
                <w:szCs w:val="22"/>
              </w:rPr>
            </w:pPr>
          </w:p>
        </w:tc>
        <w:tc>
          <w:tcPr>
            <w:tcW w:w="1648" w:type="dxa"/>
            <w:shd w:val="clear" w:color="auto" w:fill="auto"/>
            <w:vAlign w:val="center"/>
          </w:tcPr>
          <w:p w14:paraId="1628902B">
            <w:pPr>
              <w:widowControl/>
              <w:jc w:val="center"/>
              <w:rPr>
                <w:rFonts w:hint="eastAsia" w:ascii="仿宋" w:hAnsi="仿宋" w:eastAsia="仿宋" w:cs="宋体"/>
                <w:kern w:val="0"/>
                <w:sz w:val="22"/>
                <w:szCs w:val="22"/>
              </w:rPr>
            </w:pPr>
          </w:p>
        </w:tc>
        <w:tc>
          <w:tcPr>
            <w:tcW w:w="1648" w:type="dxa"/>
            <w:shd w:val="clear" w:color="auto" w:fill="auto"/>
            <w:vAlign w:val="center"/>
          </w:tcPr>
          <w:p w14:paraId="794C173A">
            <w:pPr>
              <w:widowControl/>
              <w:jc w:val="center"/>
              <w:rPr>
                <w:rFonts w:hint="eastAsia" w:ascii="仿宋" w:hAnsi="仿宋" w:eastAsia="仿宋" w:cs="宋体"/>
                <w:kern w:val="0"/>
                <w:sz w:val="22"/>
                <w:szCs w:val="22"/>
              </w:rPr>
            </w:pPr>
          </w:p>
        </w:tc>
        <w:tc>
          <w:tcPr>
            <w:tcW w:w="1648" w:type="dxa"/>
            <w:shd w:val="clear" w:color="auto" w:fill="auto"/>
            <w:vAlign w:val="center"/>
          </w:tcPr>
          <w:p w14:paraId="4794248C">
            <w:pPr>
              <w:widowControl/>
              <w:jc w:val="center"/>
              <w:rPr>
                <w:rFonts w:hint="eastAsia" w:ascii="仿宋" w:hAnsi="仿宋" w:eastAsia="仿宋" w:cs="宋体"/>
                <w:kern w:val="0"/>
                <w:sz w:val="22"/>
                <w:szCs w:val="22"/>
              </w:rPr>
            </w:pPr>
          </w:p>
        </w:tc>
        <w:tc>
          <w:tcPr>
            <w:tcW w:w="1648" w:type="dxa"/>
            <w:shd w:val="clear" w:color="auto" w:fill="auto"/>
            <w:vAlign w:val="center"/>
          </w:tcPr>
          <w:p w14:paraId="268A07C0">
            <w:pPr>
              <w:widowControl/>
              <w:jc w:val="center"/>
              <w:rPr>
                <w:rFonts w:hint="eastAsia" w:ascii="仿宋" w:hAnsi="仿宋" w:eastAsia="仿宋" w:cs="宋体"/>
                <w:kern w:val="0"/>
                <w:sz w:val="22"/>
                <w:szCs w:val="22"/>
              </w:rPr>
            </w:pPr>
          </w:p>
        </w:tc>
      </w:tr>
    </w:tbl>
    <w:p w14:paraId="729D2708">
      <w:pPr>
        <w:jc w:val="both"/>
        <w:rPr>
          <w:rFonts w:hint="default"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12"/>
        <w:gridCol w:w="1412"/>
        <w:gridCol w:w="1412"/>
        <w:gridCol w:w="1412"/>
        <w:gridCol w:w="1412"/>
        <w:gridCol w:w="1416"/>
      </w:tblGrid>
      <w:tr w14:paraId="541A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jc w:val="center"/>
        </w:trPr>
        <w:tc>
          <w:tcPr>
            <w:tcW w:w="9888" w:type="dxa"/>
            <w:gridSpan w:val="7"/>
            <w:shd w:val="clear" w:color="auto" w:fill="auto"/>
            <w:noWrap/>
            <w:vAlign w:val="center"/>
          </w:tcPr>
          <w:p w14:paraId="47864943">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7.标准</w:t>
            </w:r>
          </w:p>
        </w:tc>
      </w:tr>
      <w:tr w14:paraId="447B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12" w:type="dxa"/>
            <w:shd w:val="clear" w:color="auto" w:fill="auto"/>
            <w:vAlign w:val="center"/>
          </w:tcPr>
          <w:p w14:paraId="1C7F8A70">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发布时间</w:t>
            </w:r>
          </w:p>
        </w:tc>
        <w:tc>
          <w:tcPr>
            <w:tcW w:w="1412" w:type="dxa"/>
            <w:shd w:val="clear" w:color="auto" w:fill="auto"/>
            <w:vAlign w:val="center"/>
          </w:tcPr>
          <w:p w14:paraId="62BBFDC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标准名称</w:t>
            </w:r>
          </w:p>
        </w:tc>
        <w:tc>
          <w:tcPr>
            <w:tcW w:w="1412" w:type="dxa"/>
            <w:shd w:val="clear" w:color="auto" w:fill="auto"/>
            <w:vAlign w:val="center"/>
          </w:tcPr>
          <w:p w14:paraId="5C7CF84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标准号</w:t>
            </w:r>
          </w:p>
        </w:tc>
        <w:tc>
          <w:tcPr>
            <w:tcW w:w="1412" w:type="dxa"/>
            <w:shd w:val="clear" w:color="auto" w:fill="auto"/>
            <w:vAlign w:val="center"/>
          </w:tcPr>
          <w:p w14:paraId="3DEC7A2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标准类型</w:t>
            </w:r>
          </w:p>
        </w:tc>
        <w:tc>
          <w:tcPr>
            <w:tcW w:w="1412" w:type="dxa"/>
            <w:shd w:val="clear" w:color="auto" w:fill="auto"/>
            <w:vAlign w:val="center"/>
          </w:tcPr>
          <w:p w14:paraId="751B2C6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起草单位排名</w:t>
            </w:r>
          </w:p>
        </w:tc>
        <w:tc>
          <w:tcPr>
            <w:tcW w:w="1412" w:type="dxa"/>
            <w:shd w:val="clear" w:color="auto" w:fill="auto"/>
            <w:vAlign w:val="center"/>
          </w:tcPr>
          <w:p w14:paraId="35EA908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416" w:type="dxa"/>
            <w:shd w:val="clear" w:color="auto" w:fill="auto"/>
            <w:vAlign w:val="center"/>
          </w:tcPr>
          <w:p w14:paraId="146C2E5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71A9F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12" w:type="dxa"/>
            <w:shd w:val="clear" w:color="auto" w:fill="auto"/>
            <w:vAlign w:val="center"/>
          </w:tcPr>
          <w:p w14:paraId="3AD73BF5">
            <w:pPr>
              <w:widowControl/>
              <w:jc w:val="center"/>
              <w:rPr>
                <w:rFonts w:hint="eastAsia" w:ascii="仿宋" w:hAnsi="仿宋" w:eastAsia="仿宋" w:cs="宋体"/>
                <w:kern w:val="0"/>
                <w:sz w:val="22"/>
                <w:szCs w:val="22"/>
              </w:rPr>
            </w:pPr>
          </w:p>
        </w:tc>
        <w:tc>
          <w:tcPr>
            <w:tcW w:w="1412" w:type="dxa"/>
            <w:shd w:val="clear" w:color="auto" w:fill="auto"/>
            <w:vAlign w:val="center"/>
          </w:tcPr>
          <w:p w14:paraId="1C46151A">
            <w:pPr>
              <w:widowControl/>
              <w:jc w:val="center"/>
              <w:rPr>
                <w:rFonts w:hint="eastAsia" w:ascii="仿宋" w:hAnsi="仿宋" w:eastAsia="仿宋" w:cs="宋体"/>
                <w:kern w:val="0"/>
                <w:sz w:val="22"/>
                <w:szCs w:val="22"/>
              </w:rPr>
            </w:pPr>
          </w:p>
        </w:tc>
        <w:tc>
          <w:tcPr>
            <w:tcW w:w="1412" w:type="dxa"/>
            <w:shd w:val="clear" w:color="auto" w:fill="auto"/>
            <w:vAlign w:val="center"/>
          </w:tcPr>
          <w:p w14:paraId="1CCC928D">
            <w:pPr>
              <w:widowControl/>
              <w:jc w:val="center"/>
              <w:rPr>
                <w:rFonts w:hint="eastAsia" w:ascii="仿宋" w:hAnsi="仿宋" w:eastAsia="仿宋" w:cs="宋体"/>
                <w:kern w:val="0"/>
                <w:sz w:val="22"/>
                <w:szCs w:val="22"/>
              </w:rPr>
            </w:pPr>
          </w:p>
        </w:tc>
        <w:tc>
          <w:tcPr>
            <w:tcW w:w="1412" w:type="dxa"/>
            <w:shd w:val="clear" w:color="auto" w:fill="auto"/>
            <w:vAlign w:val="center"/>
          </w:tcPr>
          <w:p w14:paraId="0B2857AF">
            <w:pPr>
              <w:widowControl/>
              <w:jc w:val="center"/>
              <w:rPr>
                <w:rFonts w:hint="eastAsia" w:ascii="仿宋" w:hAnsi="仿宋" w:eastAsia="仿宋" w:cs="宋体"/>
                <w:kern w:val="0"/>
                <w:sz w:val="22"/>
                <w:szCs w:val="22"/>
              </w:rPr>
            </w:pPr>
          </w:p>
        </w:tc>
        <w:tc>
          <w:tcPr>
            <w:tcW w:w="1412" w:type="dxa"/>
            <w:shd w:val="clear" w:color="auto" w:fill="auto"/>
            <w:vAlign w:val="center"/>
          </w:tcPr>
          <w:p w14:paraId="30431C92">
            <w:pPr>
              <w:widowControl/>
              <w:jc w:val="center"/>
              <w:rPr>
                <w:rFonts w:hint="eastAsia" w:ascii="仿宋" w:hAnsi="仿宋" w:eastAsia="仿宋" w:cs="宋体"/>
                <w:kern w:val="0"/>
                <w:sz w:val="22"/>
                <w:szCs w:val="22"/>
              </w:rPr>
            </w:pPr>
          </w:p>
        </w:tc>
        <w:tc>
          <w:tcPr>
            <w:tcW w:w="1412" w:type="dxa"/>
            <w:shd w:val="clear" w:color="auto" w:fill="auto"/>
            <w:vAlign w:val="center"/>
          </w:tcPr>
          <w:p w14:paraId="2EC53EE6">
            <w:pPr>
              <w:widowControl/>
              <w:jc w:val="center"/>
              <w:rPr>
                <w:rFonts w:hint="eastAsia" w:ascii="仿宋" w:hAnsi="仿宋" w:eastAsia="仿宋" w:cs="宋体"/>
                <w:kern w:val="0"/>
                <w:sz w:val="22"/>
                <w:szCs w:val="22"/>
              </w:rPr>
            </w:pPr>
          </w:p>
        </w:tc>
        <w:tc>
          <w:tcPr>
            <w:tcW w:w="1416" w:type="dxa"/>
            <w:shd w:val="clear" w:color="auto" w:fill="auto"/>
            <w:vAlign w:val="center"/>
          </w:tcPr>
          <w:p w14:paraId="640C3339">
            <w:pPr>
              <w:widowControl/>
              <w:jc w:val="center"/>
              <w:rPr>
                <w:rFonts w:hint="eastAsia" w:ascii="仿宋" w:hAnsi="仿宋" w:eastAsia="仿宋" w:cs="宋体"/>
                <w:kern w:val="0"/>
                <w:sz w:val="22"/>
                <w:szCs w:val="22"/>
              </w:rPr>
            </w:pPr>
          </w:p>
        </w:tc>
      </w:tr>
    </w:tbl>
    <w:p w14:paraId="47F82133">
      <w:pPr>
        <w:jc w:val="both"/>
        <w:rPr>
          <w:rFonts w:hint="default"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gridCol w:w="1236"/>
        <w:gridCol w:w="1236"/>
        <w:gridCol w:w="1236"/>
        <w:gridCol w:w="1236"/>
      </w:tblGrid>
      <w:tr w14:paraId="3321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888" w:type="dxa"/>
            <w:gridSpan w:val="8"/>
            <w:shd w:val="clear" w:color="auto" w:fill="auto"/>
            <w:noWrap/>
            <w:vAlign w:val="center"/>
          </w:tcPr>
          <w:p w14:paraId="21C38E79">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8.</w:t>
            </w:r>
            <w:r>
              <w:rPr>
                <w:rFonts w:hint="eastAsia" w:ascii="仿宋" w:hAnsi="仿宋" w:eastAsia="仿宋" w:cs="宋体"/>
                <w:kern w:val="0"/>
                <w:sz w:val="22"/>
                <w:szCs w:val="22"/>
                <w:lang w:eastAsia="zh-CN"/>
              </w:rPr>
              <w:t>教育教学改革项目</w:t>
            </w:r>
            <w:r>
              <w:rPr>
                <w:rFonts w:hint="eastAsia" w:ascii="仿宋" w:hAnsi="仿宋" w:eastAsia="仿宋" w:cs="宋体"/>
                <w:kern w:val="0"/>
                <w:sz w:val="22"/>
                <w:szCs w:val="22"/>
                <w:lang w:val="en-US" w:eastAsia="zh-CN"/>
              </w:rPr>
              <w:t>（按主持、参与排序）</w:t>
            </w:r>
          </w:p>
        </w:tc>
      </w:tr>
      <w:tr w14:paraId="5AA2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36" w:type="dxa"/>
            <w:shd w:val="clear" w:color="auto" w:fill="auto"/>
            <w:vAlign w:val="center"/>
          </w:tcPr>
          <w:p w14:paraId="449B92C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立项日期</w:t>
            </w:r>
          </w:p>
        </w:tc>
        <w:tc>
          <w:tcPr>
            <w:tcW w:w="1236" w:type="dxa"/>
            <w:shd w:val="clear" w:color="auto" w:fill="auto"/>
            <w:vAlign w:val="center"/>
          </w:tcPr>
          <w:p w14:paraId="2E53352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236" w:type="dxa"/>
            <w:shd w:val="clear" w:color="auto" w:fill="auto"/>
            <w:vAlign w:val="center"/>
          </w:tcPr>
          <w:p w14:paraId="1C6EE7C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项目分类</w:t>
            </w:r>
          </w:p>
        </w:tc>
        <w:tc>
          <w:tcPr>
            <w:tcW w:w="1236" w:type="dxa"/>
            <w:shd w:val="clear" w:color="auto" w:fill="auto"/>
            <w:vAlign w:val="center"/>
          </w:tcPr>
          <w:p w14:paraId="746BF3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项目级别</w:t>
            </w:r>
          </w:p>
        </w:tc>
        <w:tc>
          <w:tcPr>
            <w:tcW w:w="1236" w:type="dxa"/>
            <w:shd w:val="clear" w:color="auto" w:fill="auto"/>
            <w:vAlign w:val="center"/>
          </w:tcPr>
          <w:p w14:paraId="3E8F442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经费</w:t>
            </w:r>
          </w:p>
          <w:p w14:paraId="57D74DC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（万元）</w:t>
            </w:r>
          </w:p>
        </w:tc>
        <w:tc>
          <w:tcPr>
            <w:tcW w:w="1236" w:type="dxa"/>
            <w:shd w:val="clear" w:color="auto" w:fill="auto"/>
            <w:vAlign w:val="center"/>
          </w:tcPr>
          <w:p w14:paraId="44A52AB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项目状态</w:t>
            </w:r>
          </w:p>
        </w:tc>
        <w:tc>
          <w:tcPr>
            <w:tcW w:w="1236" w:type="dxa"/>
            <w:shd w:val="clear" w:color="auto" w:fill="auto"/>
            <w:vAlign w:val="center"/>
          </w:tcPr>
          <w:p w14:paraId="046D870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236" w:type="dxa"/>
            <w:shd w:val="clear" w:color="auto" w:fill="auto"/>
            <w:vAlign w:val="center"/>
          </w:tcPr>
          <w:p w14:paraId="62ADC0B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336F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236" w:type="dxa"/>
            <w:shd w:val="clear" w:color="auto" w:fill="auto"/>
            <w:vAlign w:val="center"/>
          </w:tcPr>
          <w:p w14:paraId="58B2E32C">
            <w:pPr>
              <w:widowControl/>
              <w:jc w:val="center"/>
              <w:rPr>
                <w:rFonts w:hint="eastAsia" w:ascii="仿宋" w:hAnsi="仿宋" w:eastAsia="仿宋" w:cs="宋体"/>
                <w:kern w:val="0"/>
                <w:sz w:val="22"/>
                <w:szCs w:val="22"/>
              </w:rPr>
            </w:pPr>
          </w:p>
        </w:tc>
        <w:tc>
          <w:tcPr>
            <w:tcW w:w="1236" w:type="dxa"/>
            <w:shd w:val="clear" w:color="auto" w:fill="auto"/>
            <w:vAlign w:val="center"/>
          </w:tcPr>
          <w:p w14:paraId="4431C30A">
            <w:pPr>
              <w:widowControl/>
              <w:jc w:val="center"/>
              <w:rPr>
                <w:rFonts w:hint="eastAsia" w:ascii="仿宋" w:hAnsi="仿宋" w:eastAsia="仿宋" w:cs="宋体"/>
                <w:kern w:val="0"/>
                <w:sz w:val="22"/>
                <w:szCs w:val="22"/>
              </w:rPr>
            </w:pPr>
          </w:p>
        </w:tc>
        <w:tc>
          <w:tcPr>
            <w:tcW w:w="1236" w:type="dxa"/>
            <w:shd w:val="clear" w:color="auto" w:fill="auto"/>
            <w:vAlign w:val="center"/>
          </w:tcPr>
          <w:p w14:paraId="072221BB">
            <w:pPr>
              <w:widowControl/>
              <w:jc w:val="center"/>
              <w:rPr>
                <w:rFonts w:hint="eastAsia" w:ascii="仿宋" w:hAnsi="仿宋" w:eastAsia="仿宋" w:cs="宋体"/>
                <w:kern w:val="0"/>
                <w:sz w:val="22"/>
                <w:szCs w:val="22"/>
              </w:rPr>
            </w:pPr>
          </w:p>
        </w:tc>
        <w:tc>
          <w:tcPr>
            <w:tcW w:w="1236" w:type="dxa"/>
            <w:shd w:val="clear" w:color="auto" w:fill="auto"/>
            <w:vAlign w:val="center"/>
          </w:tcPr>
          <w:p w14:paraId="4EB34250">
            <w:pPr>
              <w:widowControl/>
              <w:jc w:val="center"/>
              <w:rPr>
                <w:rFonts w:hint="eastAsia" w:ascii="仿宋" w:hAnsi="仿宋" w:eastAsia="仿宋" w:cs="宋体"/>
                <w:kern w:val="0"/>
                <w:sz w:val="22"/>
                <w:szCs w:val="22"/>
              </w:rPr>
            </w:pPr>
          </w:p>
        </w:tc>
        <w:tc>
          <w:tcPr>
            <w:tcW w:w="1236" w:type="dxa"/>
            <w:shd w:val="clear" w:color="auto" w:fill="auto"/>
            <w:vAlign w:val="center"/>
          </w:tcPr>
          <w:p w14:paraId="7DA6DCD5">
            <w:pPr>
              <w:widowControl/>
              <w:jc w:val="center"/>
              <w:rPr>
                <w:rFonts w:hint="eastAsia" w:ascii="仿宋" w:hAnsi="仿宋" w:eastAsia="仿宋" w:cs="宋体"/>
                <w:kern w:val="0"/>
                <w:sz w:val="22"/>
                <w:szCs w:val="22"/>
              </w:rPr>
            </w:pPr>
          </w:p>
        </w:tc>
        <w:tc>
          <w:tcPr>
            <w:tcW w:w="1236" w:type="dxa"/>
            <w:shd w:val="clear" w:color="auto" w:fill="auto"/>
            <w:vAlign w:val="center"/>
          </w:tcPr>
          <w:p w14:paraId="097946F2">
            <w:pPr>
              <w:widowControl/>
              <w:jc w:val="center"/>
              <w:rPr>
                <w:rFonts w:hint="eastAsia" w:ascii="仿宋" w:hAnsi="仿宋" w:eastAsia="仿宋" w:cs="宋体"/>
                <w:kern w:val="0"/>
                <w:sz w:val="22"/>
                <w:szCs w:val="22"/>
              </w:rPr>
            </w:pPr>
          </w:p>
        </w:tc>
        <w:tc>
          <w:tcPr>
            <w:tcW w:w="1236" w:type="dxa"/>
            <w:shd w:val="clear" w:color="auto" w:fill="auto"/>
            <w:vAlign w:val="center"/>
          </w:tcPr>
          <w:p w14:paraId="40B370D1">
            <w:pPr>
              <w:widowControl/>
              <w:jc w:val="center"/>
              <w:rPr>
                <w:rFonts w:hint="eastAsia" w:ascii="仿宋" w:hAnsi="仿宋" w:eastAsia="仿宋" w:cs="宋体"/>
                <w:kern w:val="0"/>
                <w:sz w:val="22"/>
                <w:szCs w:val="22"/>
              </w:rPr>
            </w:pPr>
          </w:p>
        </w:tc>
        <w:tc>
          <w:tcPr>
            <w:tcW w:w="1236" w:type="dxa"/>
            <w:shd w:val="clear" w:color="auto" w:fill="auto"/>
            <w:vAlign w:val="center"/>
          </w:tcPr>
          <w:p w14:paraId="285BEC47">
            <w:pPr>
              <w:widowControl/>
              <w:jc w:val="center"/>
              <w:rPr>
                <w:rFonts w:hint="eastAsia" w:ascii="仿宋" w:hAnsi="仿宋" w:eastAsia="仿宋" w:cs="宋体"/>
                <w:kern w:val="0"/>
                <w:sz w:val="22"/>
                <w:szCs w:val="22"/>
              </w:rPr>
            </w:pPr>
          </w:p>
        </w:tc>
      </w:tr>
    </w:tbl>
    <w:p w14:paraId="16265503">
      <w:pP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3302"/>
        <w:gridCol w:w="2475"/>
        <w:gridCol w:w="1181"/>
        <w:gridCol w:w="1282"/>
      </w:tblGrid>
      <w:tr w14:paraId="4593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888" w:type="dxa"/>
            <w:gridSpan w:val="5"/>
            <w:shd w:val="clear" w:color="auto" w:fill="auto"/>
            <w:noWrap/>
            <w:vAlign w:val="center"/>
          </w:tcPr>
          <w:p w14:paraId="595579CE">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9.</w:t>
            </w:r>
            <w:r>
              <w:rPr>
                <w:rFonts w:hint="eastAsia" w:ascii="仿宋" w:hAnsi="仿宋" w:eastAsia="仿宋" w:cs="宋体"/>
                <w:kern w:val="0"/>
                <w:sz w:val="22"/>
                <w:szCs w:val="22"/>
                <w:lang w:eastAsia="zh-CN"/>
              </w:rPr>
              <w:t>个人获奖（限填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5A22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1F08696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获奖时间</w:t>
            </w:r>
          </w:p>
        </w:tc>
        <w:tc>
          <w:tcPr>
            <w:tcW w:w="3302" w:type="dxa"/>
            <w:shd w:val="clear" w:color="auto" w:fill="auto"/>
            <w:vAlign w:val="center"/>
          </w:tcPr>
          <w:p w14:paraId="490BB0E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个人获奖名称</w:t>
            </w:r>
          </w:p>
        </w:tc>
        <w:tc>
          <w:tcPr>
            <w:tcW w:w="2475" w:type="dxa"/>
            <w:shd w:val="clear" w:color="auto" w:fill="auto"/>
            <w:vAlign w:val="center"/>
          </w:tcPr>
          <w:p w14:paraId="23F9DC1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颁奖机构</w:t>
            </w:r>
          </w:p>
        </w:tc>
        <w:tc>
          <w:tcPr>
            <w:tcW w:w="1181" w:type="dxa"/>
            <w:shd w:val="clear" w:color="auto" w:fill="auto"/>
            <w:vAlign w:val="center"/>
          </w:tcPr>
          <w:p w14:paraId="4C3C5259">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获奖等级</w:t>
            </w:r>
          </w:p>
        </w:tc>
        <w:tc>
          <w:tcPr>
            <w:tcW w:w="1282" w:type="dxa"/>
            <w:shd w:val="clear" w:color="auto" w:fill="auto"/>
            <w:vAlign w:val="center"/>
          </w:tcPr>
          <w:p w14:paraId="017D56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4946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48" w:type="dxa"/>
            <w:shd w:val="clear" w:color="auto" w:fill="auto"/>
            <w:vAlign w:val="center"/>
          </w:tcPr>
          <w:p w14:paraId="4417933C">
            <w:pPr>
              <w:widowControl/>
              <w:jc w:val="center"/>
              <w:rPr>
                <w:rFonts w:hint="eastAsia" w:ascii="仿宋" w:hAnsi="仿宋" w:eastAsia="仿宋" w:cs="宋体"/>
                <w:kern w:val="0"/>
                <w:sz w:val="22"/>
                <w:szCs w:val="22"/>
              </w:rPr>
            </w:pPr>
          </w:p>
        </w:tc>
        <w:tc>
          <w:tcPr>
            <w:tcW w:w="3302" w:type="dxa"/>
            <w:shd w:val="clear" w:color="auto" w:fill="auto"/>
            <w:vAlign w:val="center"/>
          </w:tcPr>
          <w:p w14:paraId="558305D2">
            <w:pPr>
              <w:widowControl/>
              <w:jc w:val="center"/>
              <w:rPr>
                <w:rFonts w:hint="eastAsia" w:ascii="仿宋" w:hAnsi="仿宋" w:eastAsia="仿宋" w:cs="宋体"/>
                <w:kern w:val="0"/>
                <w:sz w:val="22"/>
                <w:szCs w:val="22"/>
              </w:rPr>
            </w:pPr>
          </w:p>
        </w:tc>
        <w:tc>
          <w:tcPr>
            <w:tcW w:w="2475" w:type="dxa"/>
            <w:shd w:val="clear" w:color="auto" w:fill="auto"/>
            <w:vAlign w:val="center"/>
          </w:tcPr>
          <w:p w14:paraId="106319F6">
            <w:pPr>
              <w:widowControl/>
              <w:jc w:val="center"/>
              <w:rPr>
                <w:rFonts w:hint="eastAsia" w:ascii="仿宋" w:hAnsi="仿宋" w:eastAsia="仿宋" w:cs="宋体"/>
                <w:kern w:val="0"/>
                <w:sz w:val="22"/>
                <w:szCs w:val="22"/>
              </w:rPr>
            </w:pPr>
          </w:p>
        </w:tc>
        <w:tc>
          <w:tcPr>
            <w:tcW w:w="1181" w:type="dxa"/>
            <w:shd w:val="clear" w:color="auto" w:fill="auto"/>
            <w:vAlign w:val="center"/>
          </w:tcPr>
          <w:p w14:paraId="5DE65606">
            <w:pPr>
              <w:widowControl/>
              <w:jc w:val="center"/>
              <w:rPr>
                <w:rFonts w:hint="eastAsia" w:ascii="仿宋" w:hAnsi="仿宋" w:eastAsia="仿宋" w:cs="宋体"/>
                <w:kern w:val="0"/>
                <w:sz w:val="22"/>
                <w:szCs w:val="22"/>
              </w:rPr>
            </w:pPr>
          </w:p>
        </w:tc>
        <w:tc>
          <w:tcPr>
            <w:tcW w:w="1282" w:type="dxa"/>
            <w:shd w:val="clear" w:color="auto" w:fill="auto"/>
            <w:vAlign w:val="center"/>
          </w:tcPr>
          <w:p w14:paraId="7D93D848">
            <w:pPr>
              <w:widowControl/>
              <w:jc w:val="center"/>
              <w:rPr>
                <w:rFonts w:hint="eastAsia" w:ascii="仿宋" w:hAnsi="仿宋" w:eastAsia="仿宋" w:cs="宋体"/>
                <w:kern w:val="0"/>
                <w:sz w:val="22"/>
                <w:szCs w:val="22"/>
              </w:rPr>
            </w:pPr>
          </w:p>
        </w:tc>
      </w:tr>
    </w:tbl>
    <w:p w14:paraId="054D84DF">
      <w:pPr>
        <w:jc w:val="both"/>
        <w:rPr>
          <w:rFonts w:hint="eastAsia"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12"/>
        <w:gridCol w:w="1412"/>
        <w:gridCol w:w="1412"/>
        <w:gridCol w:w="1412"/>
        <w:gridCol w:w="1412"/>
        <w:gridCol w:w="1416"/>
      </w:tblGrid>
      <w:tr w14:paraId="0901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jc w:val="center"/>
        </w:trPr>
        <w:tc>
          <w:tcPr>
            <w:tcW w:w="9888" w:type="dxa"/>
            <w:gridSpan w:val="7"/>
            <w:shd w:val="clear" w:color="auto" w:fill="auto"/>
            <w:noWrap/>
            <w:vAlign w:val="center"/>
          </w:tcPr>
          <w:p w14:paraId="4FB807EB">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10.</w:t>
            </w:r>
            <w:r>
              <w:rPr>
                <w:rFonts w:hint="eastAsia" w:ascii="仿宋" w:hAnsi="仿宋" w:eastAsia="仿宋" w:cs="宋体"/>
                <w:kern w:val="0"/>
                <w:sz w:val="22"/>
                <w:szCs w:val="22"/>
                <w:lang w:eastAsia="zh-CN"/>
              </w:rPr>
              <w:t>指导学生竞赛获奖（限填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437A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12" w:type="dxa"/>
            <w:shd w:val="clear" w:color="auto" w:fill="auto"/>
            <w:vAlign w:val="center"/>
          </w:tcPr>
          <w:p w14:paraId="44D1874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获奖时间</w:t>
            </w:r>
          </w:p>
        </w:tc>
        <w:tc>
          <w:tcPr>
            <w:tcW w:w="1412" w:type="dxa"/>
            <w:shd w:val="clear" w:color="auto" w:fill="auto"/>
            <w:vAlign w:val="center"/>
          </w:tcPr>
          <w:p w14:paraId="0071BE8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指导学生竞赛获奖项目名称</w:t>
            </w:r>
          </w:p>
        </w:tc>
        <w:tc>
          <w:tcPr>
            <w:tcW w:w="1412" w:type="dxa"/>
            <w:shd w:val="clear" w:color="auto" w:fill="auto"/>
            <w:vAlign w:val="center"/>
          </w:tcPr>
          <w:p w14:paraId="4C27927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颁奖机构</w:t>
            </w:r>
          </w:p>
        </w:tc>
        <w:tc>
          <w:tcPr>
            <w:tcW w:w="1412" w:type="dxa"/>
            <w:shd w:val="clear" w:color="auto" w:fill="auto"/>
            <w:vAlign w:val="center"/>
          </w:tcPr>
          <w:p w14:paraId="2FDC37E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竞赛类别</w:t>
            </w:r>
          </w:p>
        </w:tc>
        <w:tc>
          <w:tcPr>
            <w:tcW w:w="1412" w:type="dxa"/>
            <w:shd w:val="clear" w:color="auto" w:fill="auto"/>
            <w:vAlign w:val="center"/>
          </w:tcPr>
          <w:p w14:paraId="3C776DB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获奖等级</w:t>
            </w:r>
          </w:p>
        </w:tc>
        <w:tc>
          <w:tcPr>
            <w:tcW w:w="1412" w:type="dxa"/>
            <w:shd w:val="clear" w:color="auto" w:fill="auto"/>
            <w:vAlign w:val="center"/>
          </w:tcPr>
          <w:p w14:paraId="2ADDC80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指导教师排名</w:t>
            </w:r>
          </w:p>
        </w:tc>
        <w:tc>
          <w:tcPr>
            <w:tcW w:w="1416" w:type="dxa"/>
            <w:shd w:val="clear" w:color="auto" w:fill="auto"/>
            <w:vAlign w:val="center"/>
          </w:tcPr>
          <w:p w14:paraId="61EA7C0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4B4A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12" w:type="dxa"/>
            <w:shd w:val="clear" w:color="auto" w:fill="auto"/>
            <w:vAlign w:val="center"/>
          </w:tcPr>
          <w:p w14:paraId="4F6C9F01">
            <w:pPr>
              <w:widowControl/>
              <w:jc w:val="center"/>
              <w:rPr>
                <w:rFonts w:hint="eastAsia" w:ascii="仿宋" w:hAnsi="仿宋" w:eastAsia="仿宋" w:cs="宋体"/>
                <w:kern w:val="0"/>
                <w:sz w:val="22"/>
                <w:szCs w:val="22"/>
              </w:rPr>
            </w:pPr>
          </w:p>
        </w:tc>
        <w:tc>
          <w:tcPr>
            <w:tcW w:w="1412" w:type="dxa"/>
            <w:shd w:val="clear" w:color="auto" w:fill="auto"/>
            <w:vAlign w:val="center"/>
          </w:tcPr>
          <w:p w14:paraId="4A16D44C">
            <w:pPr>
              <w:widowControl/>
              <w:jc w:val="center"/>
              <w:rPr>
                <w:rFonts w:hint="eastAsia" w:ascii="仿宋" w:hAnsi="仿宋" w:eastAsia="仿宋" w:cs="宋体"/>
                <w:kern w:val="0"/>
                <w:sz w:val="22"/>
                <w:szCs w:val="22"/>
              </w:rPr>
            </w:pPr>
          </w:p>
        </w:tc>
        <w:tc>
          <w:tcPr>
            <w:tcW w:w="1412" w:type="dxa"/>
            <w:shd w:val="clear" w:color="auto" w:fill="auto"/>
            <w:vAlign w:val="center"/>
          </w:tcPr>
          <w:p w14:paraId="12E78C04">
            <w:pPr>
              <w:widowControl/>
              <w:jc w:val="center"/>
              <w:rPr>
                <w:rFonts w:hint="eastAsia" w:ascii="仿宋" w:hAnsi="仿宋" w:eastAsia="仿宋" w:cs="宋体"/>
                <w:kern w:val="0"/>
                <w:sz w:val="22"/>
                <w:szCs w:val="22"/>
              </w:rPr>
            </w:pPr>
          </w:p>
        </w:tc>
        <w:tc>
          <w:tcPr>
            <w:tcW w:w="1412" w:type="dxa"/>
            <w:shd w:val="clear" w:color="auto" w:fill="auto"/>
            <w:vAlign w:val="center"/>
          </w:tcPr>
          <w:p w14:paraId="10D39FD0">
            <w:pPr>
              <w:widowControl/>
              <w:jc w:val="center"/>
              <w:rPr>
                <w:rFonts w:hint="eastAsia" w:ascii="仿宋" w:hAnsi="仿宋" w:eastAsia="仿宋" w:cs="宋体"/>
                <w:kern w:val="0"/>
                <w:sz w:val="22"/>
                <w:szCs w:val="22"/>
              </w:rPr>
            </w:pPr>
          </w:p>
        </w:tc>
        <w:tc>
          <w:tcPr>
            <w:tcW w:w="1412" w:type="dxa"/>
            <w:shd w:val="clear" w:color="auto" w:fill="auto"/>
            <w:vAlign w:val="center"/>
          </w:tcPr>
          <w:p w14:paraId="65F61770">
            <w:pPr>
              <w:widowControl/>
              <w:jc w:val="center"/>
              <w:rPr>
                <w:rFonts w:hint="eastAsia" w:ascii="仿宋" w:hAnsi="仿宋" w:eastAsia="仿宋" w:cs="宋体"/>
                <w:kern w:val="0"/>
                <w:sz w:val="22"/>
                <w:szCs w:val="22"/>
              </w:rPr>
            </w:pPr>
          </w:p>
        </w:tc>
        <w:tc>
          <w:tcPr>
            <w:tcW w:w="1412" w:type="dxa"/>
            <w:shd w:val="clear" w:color="auto" w:fill="auto"/>
            <w:vAlign w:val="center"/>
          </w:tcPr>
          <w:p w14:paraId="674C4F5A">
            <w:pPr>
              <w:widowControl/>
              <w:jc w:val="center"/>
              <w:rPr>
                <w:rFonts w:hint="eastAsia" w:ascii="仿宋" w:hAnsi="仿宋" w:eastAsia="仿宋" w:cs="宋体"/>
                <w:kern w:val="0"/>
                <w:sz w:val="22"/>
                <w:szCs w:val="22"/>
              </w:rPr>
            </w:pPr>
          </w:p>
        </w:tc>
        <w:tc>
          <w:tcPr>
            <w:tcW w:w="1416" w:type="dxa"/>
            <w:shd w:val="clear" w:color="auto" w:fill="auto"/>
            <w:vAlign w:val="center"/>
          </w:tcPr>
          <w:p w14:paraId="4562184D">
            <w:pPr>
              <w:widowControl/>
              <w:jc w:val="center"/>
              <w:rPr>
                <w:rFonts w:hint="eastAsia" w:ascii="仿宋" w:hAnsi="仿宋" w:eastAsia="仿宋" w:cs="宋体"/>
                <w:kern w:val="0"/>
                <w:sz w:val="22"/>
                <w:szCs w:val="22"/>
              </w:rPr>
            </w:pPr>
          </w:p>
        </w:tc>
      </w:tr>
    </w:tbl>
    <w:p w14:paraId="503185E5">
      <w:pPr>
        <w:jc w:val="both"/>
        <w:rPr>
          <w:rFonts w:hint="eastAsia"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6113"/>
        <w:gridCol w:w="1394"/>
      </w:tblGrid>
      <w:tr w14:paraId="606F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888" w:type="dxa"/>
            <w:gridSpan w:val="3"/>
            <w:shd w:val="clear" w:color="auto" w:fill="auto"/>
            <w:noWrap/>
            <w:vAlign w:val="center"/>
          </w:tcPr>
          <w:p w14:paraId="1328E3FA">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11.其他获奖</w:t>
            </w:r>
            <w:r>
              <w:rPr>
                <w:rFonts w:hint="eastAsia" w:ascii="仿宋" w:hAnsi="仿宋" w:eastAsia="仿宋" w:cs="宋体"/>
                <w:kern w:val="0"/>
                <w:sz w:val="22"/>
                <w:szCs w:val="22"/>
                <w:lang w:eastAsia="zh-CN"/>
              </w:rPr>
              <w:t>（限填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0F92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381" w:type="dxa"/>
            <w:shd w:val="clear" w:color="auto" w:fill="auto"/>
            <w:vAlign w:val="center"/>
          </w:tcPr>
          <w:p w14:paraId="53EFD212">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其他成果奖励时间</w:t>
            </w:r>
          </w:p>
        </w:tc>
        <w:tc>
          <w:tcPr>
            <w:tcW w:w="6113" w:type="dxa"/>
            <w:shd w:val="clear" w:color="auto" w:fill="auto"/>
            <w:vAlign w:val="center"/>
          </w:tcPr>
          <w:p w14:paraId="10E2A2B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其他成果奖励名称</w:t>
            </w:r>
          </w:p>
        </w:tc>
        <w:tc>
          <w:tcPr>
            <w:tcW w:w="1394" w:type="dxa"/>
            <w:shd w:val="clear" w:color="auto" w:fill="auto"/>
            <w:vAlign w:val="center"/>
          </w:tcPr>
          <w:p w14:paraId="167E272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5B0D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381" w:type="dxa"/>
            <w:shd w:val="clear" w:color="auto" w:fill="auto"/>
            <w:vAlign w:val="center"/>
          </w:tcPr>
          <w:p w14:paraId="3036C18F">
            <w:pPr>
              <w:widowControl/>
              <w:jc w:val="center"/>
              <w:rPr>
                <w:rFonts w:hint="eastAsia" w:ascii="仿宋" w:hAnsi="仿宋" w:eastAsia="仿宋" w:cs="宋体"/>
                <w:kern w:val="0"/>
                <w:sz w:val="22"/>
                <w:szCs w:val="22"/>
              </w:rPr>
            </w:pPr>
          </w:p>
        </w:tc>
        <w:tc>
          <w:tcPr>
            <w:tcW w:w="6113" w:type="dxa"/>
            <w:shd w:val="clear" w:color="auto" w:fill="auto"/>
            <w:vAlign w:val="center"/>
          </w:tcPr>
          <w:p w14:paraId="17F80924">
            <w:pPr>
              <w:widowControl/>
              <w:jc w:val="center"/>
              <w:rPr>
                <w:rFonts w:hint="eastAsia" w:ascii="仿宋" w:hAnsi="仿宋" w:eastAsia="仿宋" w:cs="宋体"/>
                <w:kern w:val="0"/>
                <w:sz w:val="22"/>
                <w:szCs w:val="22"/>
              </w:rPr>
            </w:pPr>
          </w:p>
        </w:tc>
        <w:tc>
          <w:tcPr>
            <w:tcW w:w="1394" w:type="dxa"/>
            <w:shd w:val="clear" w:color="auto" w:fill="auto"/>
            <w:vAlign w:val="center"/>
          </w:tcPr>
          <w:p w14:paraId="0035E147">
            <w:pPr>
              <w:widowControl/>
              <w:jc w:val="center"/>
              <w:rPr>
                <w:rFonts w:hint="eastAsia" w:ascii="仿宋" w:hAnsi="仿宋" w:eastAsia="仿宋" w:cs="宋体"/>
                <w:kern w:val="0"/>
                <w:sz w:val="22"/>
                <w:szCs w:val="22"/>
              </w:rPr>
            </w:pPr>
          </w:p>
        </w:tc>
      </w:tr>
    </w:tbl>
    <w:p w14:paraId="31E4EC20">
      <w:pPr>
        <w:jc w:val="both"/>
        <w:rPr>
          <w:rFonts w:hint="eastAsia" w:ascii="仿宋" w:hAnsi="仿宋" w:eastAsia="仿宋"/>
        </w:rPr>
      </w:pPr>
    </w:p>
    <w:tbl>
      <w:tblPr>
        <w:tblStyle w:val="6"/>
        <w:tblpPr w:leftFromText="180" w:rightFromText="180" w:vertAnchor="text" w:horzAnchor="page" w:tblpX="1255" w:tblpY="199"/>
        <w:tblOverlap w:val="never"/>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7"/>
      </w:tblGrid>
      <w:tr w14:paraId="1D99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9927" w:type="dxa"/>
            <w:vAlign w:val="center"/>
          </w:tcPr>
          <w:p w14:paraId="719E8526">
            <w:pPr>
              <w:jc w:val="center"/>
              <w:rPr>
                <w:rFonts w:hint="eastAsia" w:ascii="仿宋" w:hAnsi="仿宋" w:eastAsia="仿宋" w:cs="黑体"/>
                <w:b/>
                <w:bCs/>
                <w:sz w:val="28"/>
                <w:szCs w:val="28"/>
              </w:rPr>
            </w:pPr>
            <w:r>
              <w:rPr>
                <w:rFonts w:hint="eastAsia" w:ascii="仿宋" w:hAnsi="仿宋" w:eastAsia="仿宋" w:cs="黑体"/>
                <w:b/>
                <w:bCs/>
                <w:sz w:val="28"/>
                <w:szCs w:val="28"/>
              </w:rPr>
              <w:t>任现职以来个人工作</w:t>
            </w:r>
            <w:r>
              <w:rPr>
                <w:rFonts w:hint="eastAsia" w:ascii="仿宋" w:hAnsi="仿宋" w:eastAsia="仿宋" w:cs="黑体"/>
                <w:b/>
                <w:bCs/>
                <w:sz w:val="28"/>
                <w:szCs w:val="28"/>
                <w:lang w:eastAsia="zh-CN"/>
              </w:rPr>
              <w:t>总</w:t>
            </w:r>
            <w:r>
              <w:rPr>
                <w:rFonts w:hint="eastAsia" w:ascii="仿宋" w:hAnsi="仿宋" w:eastAsia="仿宋" w:cs="黑体"/>
                <w:b/>
                <w:bCs/>
                <w:sz w:val="28"/>
                <w:szCs w:val="28"/>
              </w:rPr>
              <w:t>结</w:t>
            </w:r>
          </w:p>
          <w:p w14:paraId="2D843E3E">
            <w:pPr>
              <w:widowControl/>
              <w:jc w:val="center"/>
              <w:rPr>
                <w:rFonts w:ascii="宋体" w:hAnsi="宋体"/>
                <w:b/>
                <w:sz w:val="24"/>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rPr>
              <w:t>思想政治表现、专业技术工作及履行岗位职责的情况、成绩</w:t>
            </w:r>
            <w:r>
              <w:rPr>
                <w:rFonts w:hint="eastAsia" w:ascii="仿宋" w:hAnsi="仿宋" w:eastAsia="仿宋" w:cs="宋体"/>
                <w:kern w:val="0"/>
                <w:sz w:val="22"/>
                <w:szCs w:val="22"/>
                <w:lang w:eastAsia="zh-CN"/>
              </w:rPr>
              <w:t>）</w:t>
            </w:r>
          </w:p>
        </w:tc>
      </w:tr>
      <w:tr w14:paraId="07FD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4" w:hRule="atLeast"/>
        </w:trPr>
        <w:tc>
          <w:tcPr>
            <w:tcW w:w="9927" w:type="dxa"/>
          </w:tcPr>
          <w:p w14:paraId="3975DBFF">
            <w:pPr>
              <w:rPr>
                <w:rFonts w:ascii="宋体" w:hAnsi="宋体" w:cs="宋体"/>
                <w:color w:val="FF0000"/>
                <w:sz w:val="24"/>
              </w:rPr>
            </w:pPr>
          </w:p>
        </w:tc>
      </w:tr>
    </w:tbl>
    <w:tbl>
      <w:tblPr>
        <w:tblStyle w:val="6"/>
        <w:tblW w:w="9780" w:type="dxa"/>
        <w:tblInd w:w="93" w:type="dxa"/>
        <w:tblLayout w:type="fixed"/>
        <w:tblCellMar>
          <w:top w:w="0" w:type="dxa"/>
          <w:left w:w="108" w:type="dxa"/>
          <w:bottom w:w="0" w:type="dxa"/>
          <w:right w:w="108" w:type="dxa"/>
        </w:tblCellMar>
      </w:tblPr>
      <w:tblGrid>
        <w:gridCol w:w="750"/>
        <w:gridCol w:w="1790"/>
        <w:gridCol w:w="310"/>
        <w:gridCol w:w="1138"/>
        <w:gridCol w:w="962"/>
        <w:gridCol w:w="486"/>
        <w:gridCol w:w="721"/>
        <w:gridCol w:w="727"/>
        <w:gridCol w:w="481"/>
        <w:gridCol w:w="967"/>
        <w:gridCol w:w="240"/>
        <w:gridCol w:w="1208"/>
      </w:tblGrid>
      <w:tr w14:paraId="1A324508">
        <w:tblPrEx>
          <w:tblCellMar>
            <w:top w:w="0" w:type="dxa"/>
            <w:left w:w="108" w:type="dxa"/>
            <w:bottom w:w="0" w:type="dxa"/>
            <w:right w:w="108" w:type="dxa"/>
          </w:tblCellMar>
        </w:tblPrEx>
        <w:trPr>
          <w:trHeight w:val="4926" w:hRule="atLeast"/>
        </w:trPr>
        <w:tc>
          <w:tcPr>
            <w:tcW w:w="9780" w:type="dxa"/>
            <w:gridSpan w:val="12"/>
            <w:tcBorders>
              <w:top w:val="single" w:color="auto" w:sz="8" w:space="0"/>
              <w:left w:val="single" w:color="auto" w:sz="8" w:space="0"/>
              <w:bottom w:val="single" w:color="auto" w:sz="4" w:space="0"/>
              <w:right w:val="single" w:color="auto" w:sz="4" w:space="0"/>
            </w:tcBorders>
            <w:shd w:val="clear" w:color="auto" w:fill="auto"/>
            <w:vAlign w:val="center"/>
          </w:tcPr>
          <w:p w14:paraId="1E498EA8">
            <w:pPr>
              <w:jc w:val="center"/>
              <w:rPr>
                <w:rFonts w:ascii="仿宋" w:hAnsi="仿宋" w:eastAsia="仿宋"/>
                <w:b/>
                <w:bCs/>
                <w:sz w:val="28"/>
                <w:szCs w:val="28"/>
              </w:rPr>
            </w:pPr>
            <w:r>
              <w:rPr>
                <w:rFonts w:hint="eastAsia" w:ascii="仿宋" w:hAnsi="仿宋" w:eastAsia="仿宋" w:cs="宋体"/>
                <w:kern w:val="0"/>
                <w:sz w:val="24"/>
              </w:rPr>
              <w:t>　</w:t>
            </w:r>
            <w:r>
              <w:rPr>
                <w:rFonts w:hint="eastAsia" w:ascii="仿宋" w:hAnsi="仿宋" w:eastAsia="仿宋" w:cs="黑体"/>
                <w:b/>
                <w:bCs/>
                <w:sz w:val="28"/>
                <w:szCs w:val="28"/>
              </w:rPr>
              <w:t>诚</w:t>
            </w:r>
            <w:r>
              <w:rPr>
                <w:rFonts w:ascii="仿宋" w:hAnsi="仿宋" w:eastAsia="仿宋" w:cs="黑体"/>
                <w:b/>
                <w:bCs/>
                <w:sz w:val="28"/>
                <w:szCs w:val="28"/>
              </w:rPr>
              <w:t xml:space="preserve"> </w:t>
            </w:r>
            <w:r>
              <w:rPr>
                <w:rFonts w:hint="eastAsia" w:ascii="仿宋" w:hAnsi="仿宋" w:eastAsia="仿宋" w:cs="黑体"/>
                <w:b/>
                <w:bCs/>
                <w:sz w:val="28"/>
                <w:szCs w:val="28"/>
              </w:rPr>
              <w:t>信</w:t>
            </w:r>
            <w:r>
              <w:rPr>
                <w:rFonts w:ascii="仿宋" w:hAnsi="仿宋" w:eastAsia="仿宋" w:cs="黑体"/>
                <w:b/>
                <w:bCs/>
                <w:sz w:val="28"/>
                <w:szCs w:val="28"/>
              </w:rPr>
              <w:t xml:space="preserve"> </w:t>
            </w:r>
            <w:r>
              <w:rPr>
                <w:rFonts w:hint="eastAsia" w:ascii="仿宋" w:hAnsi="仿宋" w:eastAsia="仿宋" w:cs="黑体"/>
                <w:b/>
                <w:bCs/>
                <w:sz w:val="28"/>
                <w:szCs w:val="28"/>
              </w:rPr>
              <w:t>承</w:t>
            </w:r>
            <w:r>
              <w:rPr>
                <w:rFonts w:ascii="仿宋" w:hAnsi="仿宋" w:eastAsia="仿宋" w:cs="黑体"/>
                <w:b/>
                <w:bCs/>
                <w:sz w:val="28"/>
                <w:szCs w:val="28"/>
              </w:rPr>
              <w:t xml:space="preserve"> </w:t>
            </w:r>
            <w:r>
              <w:rPr>
                <w:rFonts w:hint="eastAsia" w:ascii="仿宋" w:hAnsi="仿宋" w:eastAsia="仿宋" w:cs="黑体"/>
                <w:b/>
                <w:bCs/>
                <w:sz w:val="28"/>
                <w:szCs w:val="28"/>
              </w:rPr>
              <w:t>诺</w:t>
            </w:r>
            <w:r>
              <w:rPr>
                <w:rFonts w:ascii="仿宋" w:hAnsi="仿宋" w:eastAsia="仿宋" w:cs="黑体"/>
                <w:b/>
                <w:bCs/>
                <w:sz w:val="28"/>
                <w:szCs w:val="28"/>
              </w:rPr>
              <w:t xml:space="preserve"> </w:t>
            </w:r>
            <w:r>
              <w:rPr>
                <w:rFonts w:hint="eastAsia" w:ascii="仿宋" w:hAnsi="仿宋" w:eastAsia="仿宋" w:cs="黑体"/>
                <w:b/>
                <w:bCs/>
                <w:sz w:val="28"/>
                <w:szCs w:val="28"/>
              </w:rPr>
              <w:t>书</w:t>
            </w:r>
          </w:p>
          <w:p w14:paraId="4120C8A3">
            <w:pPr>
              <w:ind w:firstLine="440" w:firstLineChars="200"/>
              <w:rPr>
                <w:rFonts w:ascii="仿宋" w:hAnsi="仿宋" w:eastAsia="仿宋"/>
                <w:sz w:val="22"/>
                <w:szCs w:val="22"/>
              </w:rPr>
            </w:pPr>
            <w:r>
              <w:rPr>
                <w:rFonts w:hint="eastAsia" w:ascii="仿宋" w:hAnsi="仿宋" w:eastAsia="仿宋" w:cs="宋体"/>
                <w:sz w:val="22"/>
                <w:szCs w:val="22"/>
              </w:rPr>
              <w:t>根据教育部、人力资源社会保障部《高校教师职称评审监管暂行办法》精神和省教育厅《福建省高校教师职称评审监管实施细则》规定，规范我</w:t>
            </w:r>
            <w:r>
              <w:rPr>
                <w:rFonts w:hint="eastAsia" w:ascii="仿宋" w:hAnsi="仿宋" w:eastAsia="仿宋" w:cs="宋体"/>
                <w:sz w:val="22"/>
                <w:szCs w:val="22"/>
                <w:lang w:eastAsia="zh-CN"/>
              </w:rPr>
              <w:t>院</w:t>
            </w:r>
            <w:r>
              <w:rPr>
                <w:rFonts w:hint="eastAsia" w:ascii="仿宋" w:hAnsi="仿宋" w:eastAsia="仿宋" w:cs="宋体"/>
                <w:sz w:val="22"/>
                <w:szCs w:val="22"/>
              </w:rPr>
              <w:t>专业技术职务聘任工作，</w:t>
            </w:r>
            <w:r>
              <w:rPr>
                <w:rFonts w:ascii="仿宋" w:hAnsi="仿宋" w:eastAsia="仿宋"/>
                <w:sz w:val="22"/>
                <w:szCs w:val="22"/>
              </w:rPr>
              <w:t xml:space="preserve"> </w:t>
            </w:r>
            <w:r>
              <w:rPr>
                <w:rFonts w:hint="eastAsia" w:ascii="仿宋" w:hAnsi="仿宋" w:eastAsia="仿宋" w:cs="宋体"/>
                <w:sz w:val="22"/>
                <w:szCs w:val="22"/>
              </w:rPr>
              <w:t>确保聘任程序、结果的公平、公正，本人做出如下承诺：</w:t>
            </w:r>
          </w:p>
          <w:p w14:paraId="25BEB4B4">
            <w:pPr>
              <w:ind w:firstLine="440" w:firstLineChars="200"/>
              <w:rPr>
                <w:rFonts w:ascii="仿宋" w:hAnsi="仿宋" w:eastAsia="仿宋"/>
                <w:sz w:val="22"/>
                <w:szCs w:val="22"/>
              </w:rPr>
            </w:pPr>
            <w:r>
              <w:rPr>
                <w:rFonts w:ascii="仿宋" w:hAnsi="仿宋" w:eastAsia="仿宋" w:cs="宋体"/>
                <w:sz w:val="22"/>
                <w:szCs w:val="22"/>
              </w:rPr>
              <w:t>1.</w:t>
            </w:r>
            <w:r>
              <w:rPr>
                <w:rFonts w:hint="eastAsia" w:ascii="仿宋" w:hAnsi="仿宋" w:eastAsia="仿宋" w:cs="宋体"/>
                <w:sz w:val="22"/>
                <w:szCs w:val="22"/>
              </w:rPr>
              <w:t>遵守教师职业道德，恪守学术规范，坚决抵制学术失范和学术不端行为。</w:t>
            </w:r>
          </w:p>
          <w:p w14:paraId="2572908A">
            <w:pPr>
              <w:ind w:firstLine="440" w:firstLineChars="200"/>
              <w:rPr>
                <w:rFonts w:ascii="仿宋" w:hAnsi="仿宋" w:eastAsia="仿宋"/>
                <w:sz w:val="22"/>
                <w:szCs w:val="22"/>
              </w:rPr>
            </w:pPr>
            <w:r>
              <w:rPr>
                <w:rFonts w:ascii="仿宋" w:hAnsi="仿宋" w:eastAsia="仿宋" w:cs="宋体"/>
                <w:sz w:val="22"/>
                <w:szCs w:val="22"/>
              </w:rPr>
              <w:t>2.</w:t>
            </w:r>
            <w:r>
              <w:rPr>
                <w:rFonts w:hint="eastAsia" w:ascii="仿宋" w:hAnsi="仿宋" w:eastAsia="仿宋" w:cs="宋体"/>
                <w:sz w:val="22"/>
                <w:szCs w:val="22"/>
              </w:rPr>
              <w:t>坚决抵制弄虚作假行为，保证所提交的评审材料（包括学历、资格证书、奖励证书、聘书、考核表及论著、业绩证明等）均完全属实。</w:t>
            </w:r>
          </w:p>
          <w:p w14:paraId="3D8928E1">
            <w:pPr>
              <w:ind w:firstLine="440" w:firstLineChars="200"/>
              <w:rPr>
                <w:rFonts w:ascii="仿宋" w:hAnsi="仿宋" w:eastAsia="仿宋"/>
                <w:sz w:val="22"/>
                <w:szCs w:val="22"/>
              </w:rPr>
            </w:pPr>
            <w:r>
              <w:rPr>
                <w:rFonts w:ascii="仿宋" w:hAnsi="仿宋" w:eastAsia="仿宋" w:cs="宋体"/>
                <w:sz w:val="22"/>
                <w:szCs w:val="22"/>
              </w:rPr>
              <w:t>3.</w:t>
            </w:r>
            <w:r>
              <w:rPr>
                <w:rFonts w:hint="eastAsia" w:ascii="仿宋" w:hAnsi="仿宋" w:eastAsia="仿宋" w:cs="宋体"/>
                <w:sz w:val="22"/>
                <w:szCs w:val="22"/>
              </w:rPr>
              <w:t>严格遵守评聘纪律，坚决抵制以走访、电话、短信、微信等形式找人说情、请托评委、游说拉票等违纪行为。</w:t>
            </w:r>
          </w:p>
          <w:p w14:paraId="7E73E844">
            <w:pPr>
              <w:ind w:firstLine="440" w:firstLineChars="200"/>
              <w:rPr>
                <w:rFonts w:ascii="仿宋" w:hAnsi="仿宋" w:eastAsia="仿宋"/>
                <w:sz w:val="22"/>
                <w:szCs w:val="22"/>
              </w:rPr>
            </w:pPr>
            <w:r>
              <w:rPr>
                <w:rFonts w:hint="eastAsia" w:ascii="仿宋" w:hAnsi="仿宋" w:eastAsia="仿宋" w:cs="宋体"/>
                <w:sz w:val="22"/>
                <w:szCs w:val="22"/>
              </w:rPr>
              <w:t>若违反上述承诺，一经查实，本人愿意承担相应后果（取消当年申报资格；若已通过评审聘任取消评审聘任结果），且两年内不申请晋升高一级专业技术职务或岗位职级，并接受相关处分。</w:t>
            </w:r>
          </w:p>
          <w:p w14:paraId="2BBF4843">
            <w:pPr>
              <w:rPr>
                <w:rFonts w:ascii="仿宋" w:hAnsi="仿宋" w:eastAsia="仿宋"/>
                <w:sz w:val="22"/>
                <w:szCs w:val="22"/>
              </w:rPr>
            </w:pPr>
            <w:r>
              <w:rPr>
                <w:rFonts w:hint="eastAsia" w:ascii="仿宋" w:hAnsi="仿宋" w:eastAsia="仿宋"/>
                <w:sz w:val="22"/>
                <w:szCs w:val="22"/>
              </w:rPr>
              <w:t xml:space="preserve">                                                        </w:t>
            </w:r>
          </w:p>
          <w:p w14:paraId="0ACF5C62">
            <w:pPr>
              <w:rPr>
                <w:rFonts w:hint="eastAsia" w:ascii="仿宋" w:hAnsi="仿宋" w:eastAsia="仿宋" w:cs="宋体"/>
                <w:sz w:val="22"/>
                <w:szCs w:val="22"/>
              </w:rPr>
            </w:pPr>
            <w:r>
              <w:rPr>
                <w:rFonts w:hint="eastAsia" w:ascii="仿宋" w:hAnsi="仿宋" w:eastAsia="仿宋"/>
                <w:sz w:val="22"/>
                <w:szCs w:val="22"/>
              </w:rPr>
              <w:t xml:space="preserve">                                                </w:t>
            </w:r>
            <w:r>
              <w:rPr>
                <w:rFonts w:hint="eastAsia" w:ascii="仿宋" w:hAnsi="仿宋" w:eastAsia="仿宋" w:cs="宋体"/>
                <w:sz w:val="22"/>
                <w:szCs w:val="22"/>
              </w:rPr>
              <w:t xml:space="preserve">承诺人（签名）：                   </w:t>
            </w:r>
          </w:p>
          <w:p w14:paraId="4BDC388A">
            <w:pPr>
              <w:rPr>
                <w:rFonts w:hint="eastAsia" w:ascii="仿宋" w:hAnsi="仿宋" w:eastAsia="仿宋" w:cs="宋体"/>
                <w:sz w:val="22"/>
                <w:szCs w:val="22"/>
              </w:rPr>
            </w:pPr>
          </w:p>
          <w:p w14:paraId="340FBD0B">
            <w:pPr>
              <w:rPr>
                <w:rFonts w:ascii="仿宋" w:hAnsi="仿宋" w:eastAsia="仿宋"/>
                <w:sz w:val="22"/>
                <w:szCs w:val="22"/>
              </w:rPr>
            </w:pPr>
            <w:r>
              <w:rPr>
                <w:rFonts w:hint="eastAsia" w:ascii="仿宋" w:hAnsi="仿宋" w:eastAsia="仿宋" w:cs="宋体"/>
                <w:sz w:val="22"/>
                <w:szCs w:val="22"/>
              </w:rPr>
              <w:t xml:space="preserve">                                                日</w:t>
            </w:r>
            <w:r>
              <w:rPr>
                <w:rFonts w:ascii="仿宋" w:hAnsi="仿宋" w:eastAsia="仿宋"/>
                <w:sz w:val="22"/>
                <w:szCs w:val="22"/>
              </w:rPr>
              <w:t xml:space="preserve">  </w:t>
            </w:r>
            <w:r>
              <w:rPr>
                <w:rFonts w:hint="eastAsia" w:ascii="仿宋" w:hAnsi="仿宋" w:eastAsia="仿宋" w:cs="宋体"/>
                <w:sz w:val="22"/>
                <w:szCs w:val="22"/>
              </w:rPr>
              <w:t>期：</w:t>
            </w:r>
            <w:r>
              <w:rPr>
                <w:rFonts w:ascii="仿宋" w:hAnsi="仿宋" w:eastAsia="仿宋"/>
                <w:sz w:val="22"/>
                <w:szCs w:val="22"/>
              </w:rPr>
              <w:t xml:space="preserve">         </w:t>
            </w:r>
            <w:r>
              <w:rPr>
                <w:rFonts w:hint="eastAsia" w:ascii="仿宋" w:hAnsi="仿宋" w:eastAsia="仿宋" w:cs="宋体"/>
                <w:sz w:val="22"/>
                <w:szCs w:val="22"/>
              </w:rPr>
              <w:t>年</w:t>
            </w:r>
            <w:r>
              <w:rPr>
                <w:rFonts w:ascii="仿宋" w:hAnsi="仿宋" w:eastAsia="仿宋"/>
                <w:sz w:val="22"/>
                <w:szCs w:val="22"/>
              </w:rPr>
              <w:t xml:space="preserve">    </w:t>
            </w:r>
            <w:r>
              <w:rPr>
                <w:rFonts w:hint="eastAsia" w:ascii="仿宋" w:hAnsi="仿宋" w:eastAsia="仿宋" w:cs="宋体"/>
                <w:sz w:val="22"/>
                <w:szCs w:val="22"/>
              </w:rPr>
              <w:t>月</w:t>
            </w:r>
            <w:r>
              <w:rPr>
                <w:rFonts w:ascii="仿宋" w:hAnsi="仿宋" w:eastAsia="仿宋"/>
                <w:sz w:val="22"/>
                <w:szCs w:val="22"/>
              </w:rPr>
              <w:t xml:space="preserve">    </w:t>
            </w:r>
            <w:r>
              <w:rPr>
                <w:rFonts w:hint="eastAsia" w:ascii="仿宋" w:hAnsi="仿宋" w:eastAsia="仿宋" w:cs="宋体"/>
                <w:sz w:val="22"/>
                <w:szCs w:val="22"/>
              </w:rPr>
              <w:t>日</w:t>
            </w:r>
          </w:p>
        </w:tc>
      </w:tr>
      <w:tr w14:paraId="6238EA58">
        <w:tblPrEx>
          <w:tblCellMar>
            <w:top w:w="0" w:type="dxa"/>
            <w:left w:w="108" w:type="dxa"/>
            <w:bottom w:w="0" w:type="dxa"/>
            <w:right w:w="108" w:type="dxa"/>
          </w:tblCellMar>
        </w:tblPrEx>
        <w:trPr>
          <w:trHeight w:val="675" w:hRule="atLeast"/>
        </w:trPr>
        <w:tc>
          <w:tcPr>
            <w:tcW w:w="750" w:type="dxa"/>
            <w:vMerge w:val="restart"/>
            <w:tcBorders>
              <w:top w:val="nil"/>
              <w:left w:val="single" w:color="auto" w:sz="8" w:space="0"/>
              <w:bottom w:val="single" w:color="auto" w:sz="4" w:space="0"/>
              <w:right w:val="single" w:color="auto" w:sz="4" w:space="0"/>
            </w:tcBorders>
            <w:shd w:val="clear" w:color="auto" w:fill="auto"/>
            <w:vAlign w:val="center"/>
          </w:tcPr>
          <w:p w14:paraId="7CF7F782">
            <w:pPr>
              <w:widowControl/>
              <w:jc w:val="center"/>
              <w:rPr>
                <w:rFonts w:ascii="仿宋" w:hAnsi="仿宋" w:eastAsia="仿宋" w:cs="宋体"/>
                <w:kern w:val="0"/>
                <w:sz w:val="22"/>
                <w:szCs w:val="22"/>
              </w:rPr>
            </w:pPr>
            <w:r>
              <w:rPr>
                <w:rFonts w:hint="eastAsia" w:ascii="仿宋" w:hAnsi="仿宋" w:eastAsia="仿宋" w:cs="宋体"/>
                <w:kern w:val="0"/>
                <w:sz w:val="22"/>
                <w:szCs w:val="22"/>
              </w:rPr>
              <w:t>年度考核结果</w:t>
            </w:r>
          </w:p>
        </w:tc>
        <w:tc>
          <w:tcPr>
            <w:tcW w:w="1790" w:type="dxa"/>
            <w:tcBorders>
              <w:top w:val="single" w:color="auto" w:sz="4" w:space="0"/>
              <w:left w:val="nil"/>
              <w:bottom w:val="single" w:color="auto" w:sz="4" w:space="0"/>
              <w:right w:val="single" w:color="auto" w:sz="4" w:space="0"/>
            </w:tcBorders>
            <w:shd w:val="clear" w:color="auto" w:fill="auto"/>
            <w:vAlign w:val="center"/>
          </w:tcPr>
          <w:p w14:paraId="7583C36D">
            <w:pPr>
              <w:widowControl/>
              <w:jc w:val="center"/>
              <w:rPr>
                <w:rFonts w:ascii="仿宋" w:hAnsi="仿宋" w:eastAsia="仿宋" w:cs="宋体"/>
                <w:kern w:val="0"/>
                <w:sz w:val="22"/>
                <w:szCs w:val="22"/>
              </w:rPr>
            </w:pPr>
            <w:r>
              <w:rPr>
                <w:rFonts w:hint="eastAsia" w:ascii="仿宋" w:hAnsi="仿宋" w:eastAsia="仿宋" w:cs="宋体"/>
                <w:kern w:val="0"/>
                <w:sz w:val="22"/>
                <w:szCs w:val="22"/>
              </w:rPr>
              <w:t>年度</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4DF138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4CF07286">
            <w:pPr>
              <w:jc w:val="center"/>
              <w:rPr>
                <w:rFonts w:ascii="仿宋" w:hAnsi="仿宋" w:eastAsia="仿宋" w:cs="宋体"/>
                <w:kern w:val="0"/>
                <w:sz w:val="22"/>
              </w:rPr>
            </w:pPr>
            <w:r>
              <w:rPr>
                <w:rFonts w:hint="eastAsia" w:ascii="仿宋" w:hAnsi="仿宋" w:eastAsia="仿宋" w:cs="宋体"/>
                <w:kern w:val="0"/>
                <w:sz w:val="22"/>
                <w:szCs w:val="22"/>
              </w:rPr>
              <w:t>-</w:t>
            </w:r>
          </w:p>
        </w:tc>
        <w:tc>
          <w:tcPr>
            <w:tcW w:w="1448" w:type="dxa"/>
            <w:gridSpan w:val="2"/>
            <w:tcBorders>
              <w:top w:val="nil"/>
              <w:left w:val="nil"/>
              <w:bottom w:val="single" w:color="auto" w:sz="4" w:space="0"/>
              <w:right w:val="single" w:color="auto" w:sz="4" w:space="0"/>
            </w:tcBorders>
            <w:shd w:val="clear" w:color="auto" w:fill="auto"/>
            <w:vAlign w:val="center"/>
          </w:tcPr>
          <w:p w14:paraId="138C1A71">
            <w:pPr>
              <w:jc w:val="center"/>
              <w:rPr>
                <w:rFonts w:ascii="仿宋" w:hAnsi="仿宋" w:eastAsia="仿宋"/>
              </w:rPr>
            </w:pPr>
            <w:r>
              <w:rPr>
                <w:rFonts w:hint="eastAsia" w:ascii="仿宋" w:hAnsi="仿宋" w:eastAsia="仿宋" w:cs="宋体"/>
                <w:kern w:val="0"/>
                <w:sz w:val="22"/>
                <w:szCs w:val="22"/>
              </w:rPr>
              <w:t>-</w:t>
            </w:r>
          </w:p>
        </w:tc>
        <w:tc>
          <w:tcPr>
            <w:tcW w:w="1448" w:type="dxa"/>
            <w:gridSpan w:val="2"/>
            <w:tcBorders>
              <w:top w:val="nil"/>
              <w:left w:val="nil"/>
              <w:bottom w:val="single" w:color="auto" w:sz="4" w:space="0"/>
              <w:right w:val="single" w:color="auto" w:sz="4" w:space="0"/>
            </w:tcBorders>
            <w:shd w:val="clear" w:color="auto" w:fill="auto"/>
            <w:vAlign w:val="center"/>
          </w:tcPr>
          <w:p w14:paraId="65831C75">
            <w:pPr>
              <w:jc w:val="center"/>
              <w:rPr>
                <w:rFonts w:ascii="仿宋" w:hAnsi="仿宋" w:eastAsia="仿宋" w:cs="宋体"/>
                <w:kern w:val="0"/>
                <w:sz w:val="22"/>
              </w:rPr>
            </w:pPr>
            <w:r>
              <w:rPr>
                <w:rFonts w:hint="eastAsia" w:ascii="仿宋" w:hAnsi="仿宋" w:eastAsia="仿宋" w:cs="宋体"/>
                <w:kern w:val="0"/>
                <w:sz w:val="22"/>
                <w:szCs w:val="22"/>
              </w:rPr>
              <w:t>-</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63F78503">
            <w:pPr>
              <w:jc w:val="center"/>
              <w:rPr>
                <w:rFonts w:ascii="仿宋" w:hAnsi="仿宋" w:eastAsia="仿宋"/>
              </w:rPr>
            </w:pPr>
            <w:r>
              <w:rPr>
                <w:rFonts w:hint="eastAsia" w:ascii="仿宋" w:hAnsi="仿宋" w:eastAsia="仿宋" w:cs="宋体"/>
                <w:kern w:val="0"/>
                <w:sz w:val="22"/>
                <w:szCs w:val="22"/>
              </w:rPr>
              <w:t>-</w:t>
            </w:r>
          </w:p>
        </w:tc>
      </w:tr>
      <w:tr w14:paraId="3775302D">
        <w:tblPrEx>
          <w:tblCellMar>
            <w:top w:w="0" w:type="dxa"/>
            <w:left w:w="108" w:type="dxa"/>
            <w:bottom w:w="0" w:type="dxa"/>
            <w:right w:w="108" w:type="dxa"/>
          </w:tblCellMar>
        </w:tblPrEx>
        <w:trPr>
          <w:trHeight w:val="675" w:hRule="atLeast"/>
        </w:trPr>
        <w:tc>
          <w:tcPr>
            <w:tcW w:w="750" w:type="dxa"/>
            <w:vMerge w:val="continue"/>
            <w:tcBorders>
              <w:top w:val="nil"/>
              <w:left w:val="single" w:color="auto" w:sz="8" w:space="0"/>
              <w:bottom w:val="single" w:color="auto" w:sz="4" w:space="0"/>
              <w:right w:val="single" w:color="auto" w:sz="4" w:space="0"/>
            </w:tcBorders>
            <w:vAlign w:val="center"/>
          </w:tcPr>
          <w:p w14:paraId="2DD0ABA8">
            <w:pPr>
              <w:widowControl/>
              <w:jc w:val="left"/>
              <w:rPr>
                <w:rFonts w:ascii="仿宋" w:hAnsi="仿宋" w:eastAsia="仿宋" w:cs="宋体"/>
                <w:kern w:val="0"/>
                <w:sz w:val="22"/>
                <w:szCs w:val="22"/>
              </w:rPr>
            </w:pPr>
          </w:p>
        </w:tc>
        <w:tc>
          <w:tcPr>
            <w:tcW w:w="1790" w:type="dxa"/>
            <w:tcBorders>
              <w:top w:val="single" w:color="auto" w:sz="4" w:space="0"/>
              <w:left w:val="nil"/>
              <w:bottom w:val="single" w:color="auto" w:sz="4" w:space="0"/>
              <w:right w:val="single" w:color="auto" w:sz="4" w:space="0"/>
            </w:tcBorders>
            <w:shd w:val="clear" w:color="auto" w:fill="auto"/>
            <w:vAlign w:val="center"/>
          </w:tcPr>
          <w:p w14:paraId="0254EB65">
            <w:pPr>
              <w:widowControl/>
              <w:jc w:val="center"/>
              <w:rPr>
                <w:rFonts w:ascii="仿宋" w:hAnsi="仿宋" w:eastAsia="仿宋" w:cs="宋体"/>
                <w:kern w:val="0"/>
                <w:sz w:val="22"/>
                <w:szCs w:val="22"/>
              </w:rPr>
            </w:pPr>
            <w:r>
              <w:rPr>
                <w:rFonts w:hint="eastAsia" w:ascii="仿宋" w:hAnsi="仿宋" w:eastAsia="仿宋" w:cs="宋体"/>
                <w:kern w:val="0"/>
                <w:sz w:val="22"/>
                <w:szCs w:val="22"/>
              </w:rPr>
              <w:t>等级</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4B043CD">
            <w:pPr>
              <w:widowControl/>
              <w:jc w:val="center"/>
              <w:rPr>
                <w:rFonts w:ascii="仿宋" w:hAnsi="仿宋" w:eastAsia="仿宋" w:cs="宋体"/>
                <w:kern w:val="0"/>
                <w:sz w:val="22"/>
                <w:szCs w:val="22"/>
              </w:rPr>
            </w:pP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241EC721">
            <w:pPr>
              <w:widowControl/>
              <w:jc w:val="center"/>
              <w:rPr>
                <w:rFonts w:ascii="仿宋" w:hAnsi="仿宋" w:eastAsia="仿宋" w:cs="宋体"/>
                <w:kern w:val="0"/>
                <w:sz w:val="22"/>
                <w:szCs w:val="22"/>
              </w:rPr>
            </w:pPr>
          </w:p>
        </w:tc>
        <w:tc>
          <w:tcPr>
            <w:tcW w:w="1448" w:type="dxa"/>
            <w:gridSpan w:val="2"/>
            <w:tcBorders>
              <w:top w:val="nil"/>
              <w:left w:val="nil"/>
              <w:bottom w:val="single" w:color="auto" w:sz="4" w:space="0"/>
              <w:right w:val="single" w:color="auto" w:sz="4" w:space="0"/>
            </w:tcBorders>
            <w:shd w:val="clear" w:color="auto" w:fill="auto"/>
            <w:vAlign w:val="center"/>
          </w:tcPr>
          <w:p w14:paraId="7025B64F">
            <w:pPr>
              <w:widowControl/>
              <w:jc w:val="center"/>
              <w:rPr>
                <w:rFonts w:ascii="仿宋" w:hAnsi="仿宋" w:eastAsia="仿宋" w:cs="宋体"/>
                <w:kern w:val="0"/>
                <w:sz w:val="22"/>
                <w:szCs w:val="22"/>
              </w:rPr>
            </w:pPr>
          </w:p>
        </w:tc>
        <w:tc>
          <w:tcPr>
            <w:tcW w:w="1448" w:type="dxa"/>
            <w:gridSpan w:val="2"/>
            <w:tcBorders>
              <w:top w:val="nil"/>
              <w:left w:val="nil"/>
              <w:bottom w:val="single" w:color="auto" w:sz="4" w:space="0"/>
              <w:right w:val="single" w:color="auto" w:sz="4" w:space="0"/>
            </w:tcBorders>
            <w:shd w:val="clear" w:color="auto" w:fill="auto"/>
            <w:vAlign w:val="center"/>
          </w:tcPr>
          <w:p w14:paraId="5462E6AB">
            <w:pPr>
              <w:widowControl/>
              <w:jc w:val="center"/>
              <w:rPr>
                <w:rFonts w:ascii="仿宋" w:hAnsi="仿宋" w:eastAsia="仿宋" w:cs="宋体"/>
                <w:kern w:val="0"/>
                <w:sz w:val="22"/>
                <w:szCs w:val="22"/>
              </w:rPr>
            </w:pP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5CB0D5B8">
            <w:pPr>
              <w:widowControl/>
              <w:jc w:val="center"/>
              <w:rPr>
                <w:rFonts w:ascii="仿宋" w:hAnsi="仿宋" w:eastAsia="仿宋" w:cs="宋体"/>
                <w:kern w:val="0"/>
                <w:sz w:val="22"/>
                <w:szCs w:val="22"/>
              </w:rPr>
            </w:pPr>
          </w:p>
        </w:tc>
      </w:tr>
      <w:tr w14:paraId="355BFC04">
        <w:tblPrEx>
          <w:tblCellMar>
            <w:top w:w="0" w:type="dxa"/>
            <w:left w:w="108" w:type="dxa"/>
            <w:bottom w:w="0" w:type="dxa"/>
            <w:right w:w="108" w:type="dxa"/>
          </w:tblCellMar>
        </w:tblPrEx>
        <w:trPr>
          <w:trHeight w:val="1017" w:hRule="atLeast"/>
        </w:trPr>
        <w:tc>
          <w:tcPr>
            <w:tcW w:w="750" w:type="dxa"/>
            <w:tcBorders>
              <w:top w:val="nil"/>
              <w:left w:val="single" w:color="auto" w:sz="8" w:space="0"/>
              <w:bottom w:val="single" w:color="auto" w:sz="4" w:space="0"/>
              <w:right w:val="single" w:color="auto" w:sz="4" w:space="0"/>
            </w:tcBorders>
            <w:shd w:val="clear" w:color="auto" w:fill="auto"/>
            <w:vAlign w:val="center"/>
          </w:tcPr>
          <w:p w14:paraId="28ED322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 w:hAnsi="仿宋" w:eastAsia="仿宋" w:cs="宋体"/>
                <w:kern w:val="0"/>
                <w:sz w:val="22"/>
                <w:szCs w:val="22"/>
              </w:rPr>
            </w:pPr>
            <w:r>
              <w:rPr>
                <w:rFonts w:hint="eastAsia" w:ascii="仿宋" w:hAnsi="仿宋" w:eastAsia="仿宋" w:cs="宋体"/>
                <w:kern w:val="0"/>
                <w:sz w:val="22"/>
                <w:szCs w:val="22"/>
              </w:rPr>
              <w:t>教学情况审核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501B6D39">
            <w:pPr>
              <w:keepNext w:val="0"/>
              <w:keepLines w:val="0"/>
              <w:pageBreakBefore w:val="0"/>
              <w:widowControl/>
              <w:kinsoku/>
              <w:wordWrap/>
              <w:overflowPunct/>
              <w:topLinePunct w:val="0"/>
              <w:autoSpaceDE/>
              <w:autoSpaceDN/>
              <w:bidi w:val="0"/>
              <w:adjustRightInd/>
              <w:snapToGrid/>
              <w:spacing w:line="320" w:lineRule="exact"/>
              <w:textAlignment w:val="auto"/>
              <w:rPr>
                <w:rFonts w:ascii="仿宋" w:hAnsi="仿宋" w:eastAsia="仿宋" w:cs="宋体"/>
                <w:kern w:val="0"/>
                <w:sz w:val="22"/>
                <w:szCs w:val="22"/>
              </w:rPr>
            </w:pPr>
            <w:r>
              <w:rPr>
                <w:rFonts w:hint="eastAsia" w:ascii="仿宋" w:hAnsi="仿宋" w:eastAsia="仿宋" w:cs="宋体"/>
                <w:kern w:val="0"/>
                <w:sz w:val="22"/>
                <w:szCs w:val="22"/>
              </w:rPr>
              <w:t>　  经审核，XXX同志所填写的讲授课程、教学工作量、教研项目和获奖等均属实。</w:t>
            </w:r>
          </w:p>
          <w:p w14:paraId="46F513CB">
            <w:pPr>
              <w:keepNext w:val="0"/>
              <w:keepLines w:val="0"/>
              <w:pageBreakBefore w:val="0"/>
              <w:widowControl/>
              <w:kinsoku/>
              <w:wordWrap/>
              <w:overflowPunct/>
              <w:topLinePunct w:val="0"/>
              <w:autoSpaceDE/>
              <w:autoSpaceDN/>
              <w:bidi w:val="0"/>
              <w:adjustRightInd/>
              <w:snapToGrid/>
              <w:spacing w:line="320" w:lineRule="exact"/>
              <w:textAlignment w:val="auto"/>
              <w:rPr>
                <w:rFonts w:ascii="仿宋" w:hAnsi="仿宋" w:eastAsia="仿宋" w:cs="宋体"/>
                <w:kern w:val="0"/>
                <w:sz w:val="22"/>
                <w:szCs w:val="22"/>
              </w:rPr>
            </w:pPr>
          </w:p>
          <w:p w14:paraId="56DB7B9F">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仿宋" w:hAnsi="仿宋" w:eastAsia="仿宋" w:cs="宋体"/>
                <w:kern w:val="0"/>
                <w:sz w:val="22"/>
                <w:szCs w:val="22"/>
                <w:lang w:eastAsia="zh-CN"/>
              </w:rPr>
            </w:pPr>
            <w:r>
              <w:rPr>
                <w:rFonts w:hint="eastAsia" w:ascii="仿宋" w:hAnsi="仿宋" w:eastAsia="仿宋" w:cs="宋体"/>
                <w:kern w:val="0"/>
                <w:sz w:val="22"/>
                <w:szCs w:val="22"/>
              </w:rPr>
              <w:t>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6C2188D2">
        <w:tblPrEx>
          <w:tblCellMar>
            <w:top w:w="0" w:type="dxa"/>
            <w:left w:w="108" w:type="dxa"/>
            <w:bottom w:w="0" w:type="dxa"/>
            <w:right w:w="108" w:type="dxa"/>
          </w:tblCellMar>
        </w:tblPrEx>
        <w:trPr>
          <w:trHeight w:val="965"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091615A3">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科研情况审核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3EB3EAD4">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经审核，XXX同志所填写的论著、科研项目和获奖、发明专利、成果转化等均属实。</w:t>
            </w:r>
          </w:p>
          <w:p w14:paraId="536E7E12">
            <w:pPr>
              <w:widowControl/>
              <w:spacing w:line="320" w:lineRule="exact"/>
              <w:rPr>
                <w:rFonts w:ascii="仿宋" w:hAnsi="仿宋" w:eastAsia="仿宋" w:cs="宋体"/>
                <w:kern w:val="0"/>
                <w:sz w:val="22"/>
                <w:szCs w:val="22"/>
              </w:rPr>
            </w:pPr>
          </w:p>
          <w:p w14:paraId="3C99CDBA">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49220AE4">
        <w:tblPrEx>
          <w:tblCellMar>
            <w:top w:w="0" w:type="dxa"/>
            <w:left w:w="108" w:type="dxa"/>
            <w:bottom w:w="0" w:type="dxa"/>
            <w:right w:w="108" w:type="dxa"/>
          </w:tblCellMar>
        </w:tblPrEx>
        <w:trPr>
          <w:trHeight w:val="90"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0A172E3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36411C1F">
            <w:pPr>
              <w:keepNext w:val="0"/>
              <w:keepLines w:val="0"/>
              <w:pageBreakBefore w:val="0"/>
              <w:widowControl/>
              <w:kinsoku/>
              <w:wordWrap/>
              <w:overflowPunct/>
              <w:topLinePunct w:val="0"/>
              <w:autoSpaceDE/>
              <w:autoSpaceDN/>
              <w:bidi w:val="0"/>
              <w:adjustRightInd/>
              <w:snapToGrid/>
              <w:spacing w:line="320" w:lineRule="exact"/>
              <w:ind w:firstLine="440" w:firstLineChars="200"/>
              <w:textAlignment w:val="auto"/>
              <w:rPr>
                <w:rFonts w:hint="eastAsia" w:ascii="仿宋" w:hAnsi="仿宋" w:eastAsia="仿宋" w:cs="宋体"/>
                <w:kern w:val="0"/>
                <w:sz w:val="22"/>
                <w:szCs w:val="22"/>
              </w:rPr>
            </w:pPr>
            <w:r>
              <w:rPr>
                <w:rFonts w:hint="eastAsia" w:ascii="仿宋" w:hAnsi="仿宋" w:eastAsia="仿宋" w:cs="宋体"/>
                <w:kern w:val="0"/>
                <w:sz w:val="22"/>
                <w:szCs w:val="22"/>
              </w:rPr>
              <w:t>经审核，XXX同志所填写的</w:t>
            </w:r>
            <w:r>
              <w:rPr>
                <w:rFonts w:hint="eastAsia" w:ascii="仿宋" w:hAnsi="仿宋" w:eastAsia="仿宋" w:cs="宋体"/>
                <w:kern w:val="0"/>
                <w:sz w:val="22"/>
                <w:szCs w:val="22"/>
                <w:lang w:eastAsia="zh-CN"/>
              </w:rPr>
              <w:t>指导学生竞赛所</w:t>
            </w:r>
            <w:r>
              <w:rPr>
                <w:rFonts w:hint="eastAsia" w:ascii="仿宋" w:hAnsi="仿宋" w:eastAsia="仿宋" w:cs="宋体"/>
                <w:kern w:val="0"/>
                <w:sz w:val="22"/>
                <w:szCs w:val="22"/>
              </w:rPr>
              <w:t>获奖</w:t>
            </w:r>
            <w:r>
              <w:rPr>
                <w:rFonts w:hint="eastAsia" w:ascii="仿宋" w:hAnsi="仿宋" w:eastAsia="仿宋" w:cs="宋体"/>
                <w:kern w:val="0"/>
                <w:sz w:val="22"/>
                <w:szCs w:val="22"/>
                <w:lang w:eastAsia="zh-CN"/>
              </w:rPr>
              <w:t>项等次等</w:t>
            </w:r>
            <w:r>
              <w:rPr>
                <w:rFonts w:hint="eastAsia" w:ascii="仿宋" w:hAnsi="仿宋" w:eastAsia="仿宋" w:cs="宋体"/>
                <w:kern w:val="0"/>
                <w:sz w:val="22"/>
                <w:szCs w:val="22"/>
              </w:rPr>
              <w:t>均属实。</w:t>
            </w:r>
          </w:p>
          <w:p w14:paraId="577C2C3A">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仿宋" w:hAnsi="仿宋" w:eastAsia="仿宋" w:cs="宋体"/>
                <w:kern w:val="0"/>
                <w:sz w:val="22"/>
                <w:szCs w:val="22"/>
              </w:rPr>
            </w:pPr>
          </w:p>
          <w:p w14:paraId="7FD88D69">
            <w:pPr>
              <w:keepNext w:val="0"/>
              <w:keepLines w:val="0"/>
              <w:pageBreakBefore w:val="0"/>
              <w:widowControl/>
              <w:kinsoku/>
              <w:wordWrap/>
              <w:overflowPunct/>
              <w:topLinePunct w:val="0"/>
              <w:autoSpaceDE/>
              <w:autoSpaceDN/>
              <w:bidi w:val="0"/>
              <w:adjustRightInd/>
              <w:snapToGrid/>
              <w:spacing w:line="320" w:lineRule="exact"/>
              <w:textAlignment w:val="auto"/>
              <w:rPr>
                <w:rFonts w:hint="default" w:ascii="仿宋" w:hAnsi="仿宋" w:eastAsia="仿宋" w:cs="宋体"/>
                <w:kern w:val="0"/>
                <w:sz w:val="22"/>
                <w:szCs w:val="22"/>
                <w:lang w:val="en-US" w:eastAsia="zh-CN"/>
              </w:rPr>
            </w:pPr>
            <w:r>
              <w:rPr>
                <w:rFonts w:hint="eastAsia" w:ascii="仿宋" w:hAnsi="仿宋" w:eastAsia="仿宋" w:cs="宋体"/>
                <w:kern w:val="0"/>
                <w:sz w:val="22"/>
                <w:szCs w:val="22"/>
              </w:rPr>
              <w:t>所在单位</w:t>
            </w:r>
            <w:r>
              <w:rPr>
                <w:rFonts w:hint="eastAsia" w:ascii="仿宋" w:hAnsi="仿宋" w:eastAsia="仿宋" w:cs="宋体"/>
                <w:sz w:val="22"/>
                <w:szCs w:val="22"/>
              </w:rPr>
              <w:t>审核人（签名）：</w:t>
            </w:r>
            <w:r>
              <w:rPr>
                <w:rFonts w:hint="eastAsia" w:ascii="仿宋" w:hAnsi="仿宋" w:eastAsia="仿宋" w:cs="宋体"/>
                <w:sz w:val="22"/>
                <w:szCs w:val="22"/>
                <w:lang w:val="en-US" w:eastAsia="zh-CN"/>
              </w:rPr>
              <w:t xml:space="preserve">                   </w:t>
            </w:r>
            <w:r>
              <w:rPr>
                <w:rFonts w:hint="eastAsia" w:ascii="仿宋" w:hAnsi="仿宋" w:eastAsia="仿宋" w:cs="宋体"/>
                <w:sz w:val="22"/>
                <w:szCs w:val="22"/>
                <w:lang w:eastAsia="zh-CN"/>
              </w:rPr>
              <w:t>相关职能部门复核（公章）：</w:t>
            </w:r>
          </w:p>
        </w:tc>
      </w:tr>
      <w:tr w14:paraId="06A56CC3">
        <w:tblPrEx>
          <w:tblCellMar>
            <w:top w:w="0" w:type="dxa"/>
            <w:left w:w="108" w:type="dxa"/>
            <w:bottom w:w="0" w:type="dxa"/>
            <w:right w:w="108" w:type="dxa"/>
          </w:tblCellMar>
        </w:tblPrEx>
        <w:trPr>
          <w:trHeight w:val="976"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6E063CD7">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聘任条件审核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79C0F3F0">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经审核，XXX同志学历资历、任现职以来取得的成果等，符合其所申请职务聘任条件。</w:t>
            </w:r>
          </w:p>
          <w:p w14:paraId="29163252">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w:t>
            </w:r>
          </w:p>
          <w:p w14:paraId="46B21DE3">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0F37A4B7">
        <w:tblPrEx>
          <w:tblCellMar>
            <w:top w:w="0" w:type="dxa"/>
            <w:left w:w="108" w:type="dxa"/>
            <w:bottom w:w="0" w:type="dxa"/>
            <w:right w:w="108" w:type="dxa"/>
          </w:tblCellMar>
        </w:tblPrEx>
        <w:trPr>
          <w:trHeight w:val="375" w:hRule="atLeast"/>
        </w:trPr>
        <w:tc>
          <w:tcPr>
            <w:tcW w:w="750" w:type="dxa"/>
            <w:vMerge w:val="restart"/>
            <w:tcBorders>
              <w:top w:val="nil"/>
              <w:left w:val="single" w:color="auto" w:sz="8" w:space="0"/>
              <w:right w:val="single" w:color="auto" w:sz="4" w:space="0"/>
            </w:tcBorders>
            <w:shd w:val="clear" w:color="auto" w:fill="auto"/>
            <w:vAlign w:val="center"/>
          </w:tcPr>
          <w:p w14:paraId="585C7F2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所在单位</w:t>
            </w:r>
          </w:p>
          <w:p w14:paraId="12A050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综合    意见</w:t>
            </w:r>
          </w:p>
        </w:tc>
        <w:tc>
          <w:tcPr>
            <w:tcW w:w="9030" w:type="dxa"/>
            <w:gridSpan w:val="11"/>
            <w:tcBorders>
              <w:top w:val="single" w:color="auto" w:sz="4" w:space="0"/>
              <w:left w:val="nil"/>
              <w:bottom w:val="nil"/>
              <w:right w:val="single" w:color="auto" w:sz="4" w:space="0"/>
            </w:tcBorders>
            <w:shd w:val="clear" w:color="auto" w:fill="auto"/>
            <w:vAlign w:val="center"/>
          </w:tcPr>
          <w:p w14:paraId="4437A30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1. 申请人是否存在违反师德师风情况？是 □  否 □</w:t>
            </w:r>
          </w:p>
        </w:tc>
      </w:tr>
      <w:tr w14:paraId="3BB2B780">
        <w:tblPrEx>
          <w:tblCellMar>
            <w:top w:w="0" w:type="dxa"/>
            <w:left w:w="108" w:type="dxa"/>
            <w:bottom w:w="0" w:type="dxa"/>
            <w:right w:w="108" w:type="dxa"/>
          </w:tblCellMar>
        </w:tblPrEx>
        <w:trPr>
          <w:trHeight w:val="375" w:hRule="atLeast"/>
        </w:trPr>
        <w:tc>
          <w:tcPr>
            <w:tcW w:w="750" w:type="dxa"/>
            <w:vMerge w:val="continue"/>
            <w:tcBorders>
              <w:left w:val="single" w:color="auto" w:sz="8" w:space="0"/>
              <w:right w:val="single" w:color="auto" w:sz="4" w:space="0"/>
            </w:tcBorders>
            <w:vAlign w:val="center"/>
          </w:tcPr>
          <w:p w14:paraId="4A79831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p>
        </w:tc>
        <w:tc>
          <w:tcPr>
            <w:tcW w:w="9030" w:type="dxa"/>
            <w:gridSpan w:val="11"/>
            <w:tcBorders>
              <w:top w:val="nil"/>
              <w:left w:val="nil"/>
              <w:bottom w:val="nil"/>
              <w:right w:val="single" w:color="auto" w:sz="4" w:space="0"/>
            </w:tcBorders>
            <w:shd w:val="clear" w:color="auto" w:fill="auto"/>
            <w:vAlign w:val="center"/>
          </w:tcPr>
          <w:p w14:paraId="52CC37B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2. 经认真核对，申请人所填内容是否属实？是 □  否 □</w:t>
            </w:r>
          </w:p>
        </w:tc>
      </w:tr>
      <w:tr w14:paraId="11279722">
        <w:tblPrEx>
          <w:tblCellMar>
            <w:top w:w="0" w:type="dxa"/>
            <w:left w:w="108" w:type="dxa"/>
            <w:bottom w:w="0" w:type="dxa"/>
            <w:right w:w="108" w:type="dxa"/>
          </w:tblCellMar>
        </w:tblPrEx>
        <w:trPr>
          <w:trHeight w:val="1448" w:hRule="atLeast"/>
        </w:trPr>
        <w:tc>
          <w:tcPr>
            <w:tcW w:w="750" w:type="dxa"/>
            <w:vMerge w:val="continue"/>
            <w:tcBorders>
              <w:left w:val="single" w:color="auto" w:sz="8" w:space="0"/>
              <w:bottom w:val="single" w:color="auto" w:sz="4" w:space="0"/>
              <w:right w:val="single" w:color="auto" w:sz="4" w:space="0"/>
            </w:tcBorders>
            <w:vAlign w:val="center"/>
          </w:tcPr>
          <w:p w14:paraId="7D5B81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p>
        </w:tc>
        <w:tc>
          <w:tcPr>
            <w:tcW w:w="9030" w:type="dxa"/>
            <w:gridSpan w:val="11"/>
            <w:tcBorders>
              <w:top w:val="nil"/>
              <w:left w:val="single" w:color="auto" w:sz="4" w:space="0"/>
              <w:right w:val="single" w:color="auto" w:sz="4" w:space="0"/>
            </w:tcBorders>
            <w:shd w:val="clear" w:color="auto" w:fill="auto"/>
          </w:tcPr>
          <w:p w14:paraId="5BB1FBEF">
            <w:pPr>
              <w:keepNext w:val="0"/>
              <w:keepLines w:val="0"/>
              <w:pageBreakBefore w:val="0"/>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3. 对照文件是否符合晋升专业技术职务的聘任条件？是 □  否 □</w:t>
            </w:r>
          </w:p>
          <w:p w14:paraId="5A15884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 xml:space="preserve">                       </w:t>
            </w:r>
          </w:p>
          <w:p w14:paraId="1972E353">
            <w:pPr>
              <w:keepNext w:val="0"/>
              <w:keepLines w:val="0"/>
              <w:pageBreakBefore w:val="0"/>
              <w:widowControl/>
              <w:kinsoku/>
              <w:wordWrap/>
              <w:overflowPunct/>
              <w:topLinePunct w:val="0"/>
              <w:autoSpaceDE/>
              <w:autoSpaceDN/>
              <w:bidi w:val="0"/>
              <w:adjustRightInd/>
              <w:snapToGrid/>
              <w:spacing w:line="240" w:lineRule="auto"/>
              <w:ind w:firstLine="2530" w:firstLineChars="1150"/>
              <w:jc w:val="left"/>
              <w:textAlignment w:val="auto"/>
              <w:rPr>
                <w:rFonts w:hint="eastAsia" w:ascii="仿宋" w:hAnsi="仿宋" w:eastAsia="仿宋" w:cs="宋体"/>
                <w:kern w:val="0"/>
                <w:sz w:val="22"/>
                <w:szCs w:val="22"/>
              </w:rPr>
            </w:pPr>
            <w:r>
              <w:rPr>
                <w:rFonts w:hint="eastAsia" w:ascii="仿宋" w:hAnsi="仿宋" w:eastAsia="仿宋" w:cs="宋体"/>
                <w:kern w:val="0"/>
                <w:sz w:val="22"/>
                <w:szCs w:val="22"/>
                <w:lang w:eastAsia="zh-CN"/>
              </w:rPr>
              <w:t>所在</w:t>
            </w:r>
            <w:r>
              <w:rPr>
                <w:rFonts w:hint="eastAsia" w:ascii="仿宋" w:hAnsi="仿宋" w:eastAsia="仿宋" w:cs="宋体"/>
                <w:kern w:val="0"/>
                <w:sz w:val="22"/>
                <w:szCs w:val="22"/>
              </w:rPr>
              <w:t>单位负责人签</w:t>
            </w:r>
            <w:r>
              <w:rPr>
                <w:rFonts w:hint="eastAsia" w:ascii="仿宋" w:hAnsi="仿宋" w:eastAsia="仿宋" w:cs="宋体"/>
                <w:kern w:val="0"/>
                <w:sz w:val="22"/>
                <w:szCs w:val="22"/>
                <w:lang w:eastAsia="zh-CN"/>
              </w:rPr>
              <w:t>名</w:t>
            </w:r>
            <w:r>
              <w:rPr>
                <w:rFonts w:hint="eastAsia" w:ascii="仿宋" w:hAnsi="仿宋" w:eastAsia="仿宋" w:cs="宋体"/>
                <w:kern w:val="0"/>
                <w:sz w:val="22"/>
                <w:szCs w:val="22"/>
              </w:rPr>
              <w:t>：   　　　       　　    　公　章</w:t>
            </w:r>
          </w:p>
          <w:p w14:paraId="6DF9F461">
            <w:pPr>
              <w:keepNext w:val="0"/>
              <w:keepLines w:val="0"/>
              <w:pageBreakBefore w:val="0"/>
              <w:widowControl/>
              <w:kinsoku/>
              <w:wordWrap/>
              <w:overflowPunct/>
              <w:topLinePunct w:val="0"/>
              <w:autoSpaceDE/>
              <w:autoSpaceDN/>
              <w:bidi w:val="0"/>
              <w:adjustRightInd/>
              <w:snapToGrid/>
              <w:spacing w:line="240" w:lineRule="auto"/>
              <w:ind w:firstLine="2530" w:firstLineChars="1150"/>
              <w:jc w:val="left"/>
              <w:textAlignment w:val="auto"/>
              <w:rPr>
                <w:rFonts w:hint="eastAsia" w:ascii="仿宋" w:hAnsi="仿宋" w:eastAsia="仿宋" w:cs="宋体"/>
                <w:kern w:val="0"/>
                <w:sz w:val="22"/>
                <w:szCs w:val="22"/>
              </w:rPr>
            </w:pPr>
          </w:p>
          <w:p w14:paraId="54D1C2F0">
            <w:pPr>
              <w:keepNext w:val="0"/>
              <w:keepLines w:val="0"/>
              <w:pageBreakBefore w:val="0"/>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 xml:space="preserve">                                                   　　　　　年  　 月  　 日</w:t>
            </w:r>
          </w:p>
        </w:tc>
      </w:tr>
      <w:tr w14:paraId="07EEB2C0">
        <w:tblPrEx>
          <w:tblCellMar>
            <w:top w:w="0" w:type="dxa"/>
            <w:left w:w="108" w:type="dxa"/>
            <w:bottom w:w="0" w:type="dxa"/>
            <w:right w:w="108" w:type="dxa"/>
          </w:tblCellMar>
        </w:tblPrEx>
        <w:trPr>
          <w:trHeight w:val="527" w:hRule="atLeast"/>
        </w:trPr>
        <w:tc>
          <w:tcPr>
            <w:tcW w:w="75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6C194B2">
            <w:pPr>
              <w:widowControl/>
              <w:jc w:val="center"/>
              <w:rPr>
                <w:rFonts w:ascii="仿宋" w:hAnsi="仿宋" w:eastAsia="仿宋" w:cs="宋体"/>
                <w:kern w:val="0"/>
                <w:sz w:val="22"/>
                <w:szCs w:val="22"/>
              </w:rPr>
            </w:pPr>
            <w:r>
              <w:rPr>
                <w:rFonts w:hint="eastAsia" w:ascii="仿宋" w:hAnsi="仿宋" w:eastAsia="仿宋" w:cs="宋体"/>
                <w:kern w:val="0"/>
                <w:sz w:val="22"/>
                <w:szCs w:val="22"/>
              </w:rPr>
              <w:t>单位聘任</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组织推荐   结果</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671EBEEA">
            <w:pPr>
              <w:widowControl/>
              <w:jc w:val="center"/>
              <w:rPr>
                <w:rFonts w:ascii="仿宋" w:hAnsi="仿宋" w:eastAsia="仿宋" w:cs="宋体"/>
                <w:kern w:val="0"/>
                <w:sz w:val="22"/>
                <w:szCs w:val="22"/>
              </w:rPr>
            </w:pPr>
            <w:r>
              <w:rPr>
                <w:rFonts w:hint="eastAsia" w:ascii="仿宋" w:hAnsi="仿宋" w:eastAsia="仿宋" w:cs="宋体"/>
                <w:kern w:val="0"/>
                <w:sz w:val="22"/>
                <w:szCs w:val="22"/>
              </w:rPr>
              <w:t>总人数</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47CD83B7">
            <w:pPr>
              <w:widowControl/>
              <w:jc w:val="center"/>
              <w:rPr>
                <w:rFonts w:ascii="仿宋" w:hAnsi="仿宋" w:eastAsia="仿宋" w:cs="宋体"/>
                <w:kern w:val="0"/>
                <w:sz w:val="22"/>
                <w:szCs w:val="22"/>
              </w:rPr>
            </w:pPr>
            <w:r>
              <w:rPr>
                <w:rFonts w:hint="eastAsia" w:ascii="仿宋" w:hAnsi="仿宋" w:eastAsia="仿宋" w:cs="宋体"/>
                <w:kern w:val="0"/>
                <w:sz w:val="22"/>
                <w:szCs w:val="22"/>
              </w:rPr>
              <w:t>参加人数</w:t>
            </w:r>
          </w:p>
        </w:tc>
        <w:tc>
          <w:tcPr>
            <w:tcW w:w="4830" w:type="dxa"/>
            <w:gridSpan w:val="7"/>
            <w:tcBorders>
              <w:top w:val="single" w:color="auto" w:sz="4" w:space="0"/>
              <w:left w:val="nil"/>
              <w:bottom w:val="single" w:color="auto" w:sz="4" w:space="0"/>
              <w:right w:val="single" w:color="auto" w:sz="4" w:space="0"/>
            </w:tcBorders>
            <w:shd w:val="clear" w:color="auto" w:fill="auto"/>
            <w:noWrap/>
            <w:vAlign w:val="center"/>
          </w:tcPr>
          <w:p w14:paraId="1A5A2059">
            <w:pPr>
              <w:widowControl/>
              <w:jc w:val="center"/>
              <w:rPr>
                <w:rFonts w:ascii="仿宋" w:hAnsi="仿宋" w:eastAsia="仿宋" w:cs="宋体"/>
                <w:kern w:val="0"/>
                <w:sz w:val="22"/>
                <w:szCs w:val="22"/>
              </w:rPr>
            </w:pPr>
            <w:r>
              <w:rPr>
                <w:rFonts w:hint="eastAsia" w:ascii="仿宋" w:hAnsi="仿宋" w:eastAsia="仿宋" w:cs="宋体"/>
                <w:kern w:val="0"/>
                <w:sz w:val="22"/>
                <w:szCs w:val="22"/>
              </w:rPr>
              <w:t>表 决 结 果</w:t>
            </w:r>
          </w:p>
        </w:tc>
      </w:tr>
      <w:tr w14:paraId="203C57CE">
        <w:tblPrEx>
          <w:tblCellMar>
            <w:top w:w="0" w:type="dxa"/>
            <w:left w:w="108" w:type="dxa"/>
            <w:bottom w:w="0" w:type="dxa"/>
            <w:right w:w="108" w:type="dxa"/>
          </w:tblCellMar>
        </w:tblPrEx>
        <w:trPr>
          <w:trHeight w:val="1031" w:hRule="atLeast"/>
        </w:trPr>
        <w:tc>
          <w:tcPr>
            <w:tcW w:w="750" w:type="dxa"/>
            <w:vMerge w:val="continue"/>
            <w:tcBorders>
              <w:top w:val="nil"/>
              <w:left w:val="single" w:color="auto" w:sz="8" w:space="0"/>
              <w:bottom w:val="single" w:color="auto" w:sz="4" w:space="0"/>
              <w:right w:val="single" w:color="auto" w:sz="4" w:space="0"/>
            </w:tcBorders>
            <w:vAlign w:val="center"/>
          </w:tcPr>
          <w:p w14:paraId="47660A53">
            <w:pPr>
              <w:widowControl/>
              <w:jc w:val="left"/>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3F8C3A80">
            <w:pPr>
              <w:widowControl/>
              <w:jc w:val="center"/>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vAlign w:val="center"/>
          </w:tcPr>
          <w:p w14:paraId="7A5E3C66">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3C00D99E">
            <w:pPr>
              <w:widowControl/>
              <w:jc w:val="center"/>
              <w:rPr>
                <w:rFonts w:ascii="仿宋" w:hAnsi="仿宋" w:eastAsia="仿宋" w:cs="宋体"/>
                <w:kern w:val="0"/>
                <w:sz w:val="22"/>
                <w:szCs w:val="22"/>
              </w:rPr>
            </w:pPr>
            <w:r>
              <w:rPr>
                <w:rFonts w:hint="eastAsia" w:ascii="仿宋" w:hAnsi="仿宋" w:eastAsia="仿宋" w:cs="宋体"/>
                <w:kern w:val="0"/>
                <w:sz w:val="22"/>
                <w:szCs w:val="22"/>
              </w:rPr>
              <w:t>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票数</w:t>
            </w:r>
          </w:p>
        </w:tc>
        <w:tc>
          <w:tcPr>
            <w:tcW w:w="1208" w:type="dxa"/>
            <w:gridSpan w:val="2"/>
            <w:tcBorders>
              <w:top w:val="nil"/>
              <w:left w:val="nil"/>
              <w:bottom w:val="single" w:color="auto" w:sz="4" w:space="0"/>
              <w:right w:val="single" w:color="auto" w:sz="4" w:space="0"/>
            </w:tcBorders>
            <w:shd w:val="clear" w:color="auto" w:fill="auto"/>
            <w:noWrap/>
            <w:vAlign w:val="center"/>
          </w:tcPr>
          <w:p w14:paraId="5E088D14">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3903E78F">
            <w:pPr>
              <w:widowControl/>
              <w:jc w:val="center"/>
              <w:rPr>
                <w:rFonts w:ascii="仿宋" w:hAnsi="仿宋" w:eastAsia="仿宋" w:cs="宋体"/>
                <w:kern w:val="0"/>
                <w:sz w:val="22"/>
                <w:szCs w:val="22"/>
              </w:rPr>
            </w:pPr>
            <w:r>
              <w:rPr>
                <w:rFonts w:hint="eastAsia" w:ascii="仿宋" w:hAnsi="仿宋" w:eastAsia="仿宋" w:cs="宋体"/>
                <w:kern w:val="0"/>
                <w:sz w:val="22"/>
                <w:szCs w:val="22"/>
              </w:rPr>
              <w:t>不同意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 xml:space="preserve"> 票数</w:t>
            </w:r>
          </w:p>
        </w:tc>
        <w:tc>
          <w:tcPr>
            <w:tcW w:w="1208" w:type="dxa"/>
            <w:tcBorders>
              <w:top w:val="nil"/>
              <w:left w:val="nil"/>
              <w:bottom w:val="single" w:color="auto" w:sz="4" w:space="0"/>
              <w:right w:val="single" w:color="auto" w:sz="8" w:space="0"/>
            </w:tcBorders>
            <w:shd w:val="clear" w:color="auto" w:fill="auto"/>
            <w:noWrap/>
            <w:vAlign w:val="center"/>
          </w:tcPr>
          <w:p w14:paraId="0834BD11">
            <w:pPr>
              <w:widowControl/>
              <w:jc w:val="center"/>
              <w:rPr>
                <w:rFonts w:ascii="仿宋" w:hAnsi="仿宋" w:eastAsia="仿宋" w:cs="宋体"/>
                <w:kern w:val="0"/>
                <w:sz w:val="22"/>
                <w:szCs w:val="22"/>
              </w:rPr>
            </w:pPr>
          </w:p>
        </w:tc>
      </w:tr>
      <w:tr w14:paraId="069B958A">
        <w:tblPrEx>
          <w:tblCellMar>
            <w:top w:w="0" w:type="dxa"/>
            <w:left w:w="108" w:type="dxa"/>
            <w:bottom w:w="0" w:type="dxa"/>
            <w:right w:w="108" w:type="dxa"/>
          </w:tblCellMar>
        </w:tblPrEx>
        <w:trPr>
          <w:trHeight w:val="499" w:hRule="atLeast"/>
        </w:trPr>
        <w:tc>
          <w:tcPr>
            <w:tcW w:w="750" w:type="dxa"/>
            <w:tcBorders>
              <w:top w:val="single" w:color="auto" w:sz="4" w:space="0"/>
              <w:left w:val="single" w:color="auto" w:sz="8" w:space="0"/>
              <w:bottom w:val="single" w:color="auto" w:sz="8" w:space="0"/>
              <w:right w:val="single" w:color="auto" w:sz="4" w:space="0"/>
            </w:tcBorders>
            <w:shd w:val="clear" w:color="auto" w:fill="auto"/>
            <w:vAlign w:val="center"/>
          </w:tcPr>
          <w:p w14:paraId="6A2F13D7">
            <w:pPr>
              <w:widowControl/>
              <w:jc w:val="left"/>
              <w:rPr>
                <w:rFonts w:ascii="仿宋" w:hAnsi="仿宋" w:eastAsia="仿宋" w:cs="宋体"/>
                <w:kern w:val="0"/>
                <w:sz w:val="22"/>
                <w:szCs w:val="22"/>
              </w:rPr>
            </w:pPr>
            <w:r>
              <w:rPr>
                <w:rFonts w:hint="eastAsia" w:ascii="仿宋" w:hAnsi="仿宋" w:eastAsia="仿宋" w:cs="宋体"/>
                <w:kern w:val="0"/>
                <w:sz w:val="22"/>
                <w:szCs w:val="22"/>
              </w:rPr>
              <w:t>备注</w:t>
            </w:r>
          </w:p>
        </w:tc>
        <w:tc>
          <w:tcPr>
            <w:tcW w:w="9030" w:type="dxa"/>
            <w:gridSpan w:val="11"/>
            <w:tcBorders>
              <w:top w:val="single" w:color="auto" w:sz="4" w:space="0"/>
              <w:left w:val="single" w:color="auto" w:sz="4" w:space="0"/>
              <w:bottom w:val="single" w:color="auto" w:sz="8" w:space="0"/>
              <w:right w:val="single" w:color="auto" w:sz="4" w:space="0"/>
            </w:tcBorders>
            <w:shd w:val="clear" w:color="auto" w:fill="auto"/>
            <w:vAlign w:val="center"/>
          </w:tcPr>
          <w:p w14:paraId="49289559">
            <w:pPr>
              <w:widowControl/>
              <w:jc w:val="left"/>
              <w:rPr>
                <w:rFonts w:ascii="仿宋" w:hAnsi="仿宋" w:eastAsia="仿宋" w:cs="宋体"/>
                <w:color w:val="FF0000"/>
                <w:kern w:val="0"/>
                <w:sz w:val="18"/>
                <w:szCs w:val="18"/>
              </w:rPr>
            </w:pPr>
          </w:p>
        </w:tc>
      </w:tr>
    </w:tbl>
    <w:p w14:paraId="2749B7BC">
      <w:pPr>
        <w:spacing w:line="460" w:lineRule="exact"/>
        <w:jc w:val="left"/>
        <w:rPr>
          <w:rFonts w:ascii="仿宋" w:hAnsi="仿宋" w:eastAsia="仿宋" w:cs="宋体"/>
          <w:b/>
          <w:kern w:val="0"/>
          <w:sz w:val="32"/>
          <w:szCs w:val="32"/>
        </w:rPr>
      </w:pPr>
      <w:r>
        <w:rPr>
          <w:rFonts w:hint="eastAsia" w:ascii="仿宋" w:hAnsi="仿宋" w:eastAsia="仿宋" w:cs="宋体"/>
          <w:b/>
          <w:kern w:val="0"/>
          <w:sz w:val="32"/>
          <w:szCs w:val="32"/>
        </w:rPr>
        <w:t>以下内容仅供填表时参考，无须打印装订在《</w:t>
      </w:r>
      <w:r>
        <w:rPr>
          <w:rFonts w:hint="eastAsia" w:ascii="仿宋" w:hAnsi="仿宋" w:eastAsia="仿宋" w:cs="宋体"/>
          <w:b/>
          <w:kern w:val="0"/>
          <w:sz w:val="32"/>
          <w:szCs w:val="32"/>
          <w:lang w:eastAsia="zh-CN"/>
        </w:rPr>
        <w:t>申报</w:t>
      </w:r>
      <w:r>
        <w:rPr>
          <w:rFonts w:hint="eastAsia" w:ascii="仿宋" w:hAnsi="仿宋" w:eastAsia="仿宋" w:cs="宋体"/>
          <w:b/>
          <w:kern w:val="0"/>
          <w:sz w:val="32"/>
          <w:szCs w:val="32"/>
        </w:rPr>
        <w:t>表》中。</w:t>
      </w:r>
    </w:p>
    <w:p w14:paraId="3FE535BE">
      <w:pPr>
        <w:spacing w:line="460" w:lineRule="exact"/>
        <w:jc w:val="center"/>
        <w:rPr>
          <w:rFonts w:ascii="仿宋" w:hAnsi="仿宋" w:eastAsia="仿宋" w:cs="宋体"/>
          <w:kern w:val="0"/>
          <w:sz w:val="40"/>
          <w:szCs w:val="40"/>
        </w:rPr>
      </w:pPr>
    </w:p>
    <w:p w14:paraId="336C2D3D">
      <w:pPr>
        <w:spacing w:line="460" w:lineRule="exact"/>
        <w:jc w:val="center"/>
        <w:rPr>
          <w:rFonts w:ascii="仿宋" w:hAnsi="仿宋" w:eastAsia="仿宋" w:cs="宋体"/>
          <w:b/>
          <w:kern w:val="0"/>
          <w:sz w:val="40"/>
          <w:szCs w:val="40"/>
        </w:rPr>
      </w:pPr>
      <w:r>
        <w:rPr>
          <w:rFonts w:hint="eastAsia" w:ascii="仿宋" w:hAnsi="仿宋" w:eastAsia="仿宋" w:cs="宋体"/>
          <w:b/>
          <w:kern w:val="0"/>
          <w:sz w:val="40"/>
          <w:szCs w:val="40"/>
        </w:rPr>
        <w:t>填 表 说 明</w:t>
      </w:r>
    </w:p>
    <w:p w14:paraId="15649DF8">
      <w:pPr>
        <w:spacing w:line="460" w:lineRule="exact"/>
        <w:jc w:val="center"/>
        <w:rPr>
          <w:rFonts w:ascii="仿宋" w:hAnsi="仿宋" w:eastAsia="仿宋" w:cs="宋体"/>
          <w:kern w:val="0"/>
          <w:sz w:val="28"/>
          <w:szCs w:val="28"/>
        </w:rPr>
      </w:pPr>
      <w:r>
        <w:rPr>
          <w:rFonts w:hint="eastAsia" w:ascii="仿宋" w:hAnsi="仿宋" w:eastAsia="仿宋" w:cs="宋体"/>
          <w:b/>
          <w:kern w:val="0"/>
          <w:szCs w:val="21"/>
        </w:rPr>
        <w:t>（上交表格中请将各栏中标注的“</w:t>
      </w:r>
      <w:r>
        <w:rPr>
          <w:rFonts w:hint="eastAsia" w:ascii="仿宋" w:hAnsi="仿宋" w:eastAsia="仿宋" w:cs="宋体"/>
          <w:b/>
          <w:color w:val="FF0000"/>
          <w:kern w:val="0"/>
          <w:sz w:val="28"/>
          <w:szCs w:val="28"/>
        </w:rPr>
        <w:t>说明</w:t>
      </w:r>
      <w:r>
        <w:rPr>
          <w:rFonts w:hint="eastAsia" w:ascii="仿宋" w:hAnsi="仿宋" w:eastAsia="仿宋" w:cs="宋体"/>
          <w:b/>
          <w:kern w:val="0"/>
          <w:szCs w:val="21"/>
        </w:rPr>
        <w:t>”二字去掉）</w:t>
      </w:r>
    </w:p>
    <w:p w14:paraId="2C681CF0">
      <w:pPr>
        <w:adjustRightInd w:val="0"/>
        <w:snapToGrid w:val="0"/>
        <w:spacing w:line="460" w:lineRule="exact"/>
        <w:ind w:firstLine="480" w:firstLineChars="200"/>
        <w:rPr>
          <w:rFonts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lang w:eastAsia="zh-CN"/>
        </w:rPr>
        <w:t>申报</w:t>
      </w:r>
      <w:r>
        <w:rPr>
          <w:rFonts w:hint="eastAsia" w:ascii="仿宋" w:hAnsi="仿宋" w:eastAsia="仿宋" w:cs="宋体"/>
          <w:kern w:val="0"/>
          <w:sz w:val="24"/>
          <w:szCs w:val="24"/>
        </w:rPr>
        <w:t>表必须用A4纸双面打印。第1、2、3、4页（</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页部分内容）由申报人填写并签名，填写内容必须真实，字体（仿宋11号）。表格内容不够填写可加页，原页码不变，所加页码编号请按“第</w:t>
      </w:r>
      <w:r>
        <w:rPr>
          <w:rFonts w:hint="eastAsia" w:ascii="仿宋" w:hAnsi="仿宋" w:eastAsia="仿宋" w:cs="宋体"/>
          <w:kern w:val="0"/>
          <w:sz w:val="24"/>
          <w:szCs w:val="24"/>
          <w:lang w:val="en-US" w:eastAsia="zh-CN"/>
        </w:rPr>
        <w:t>2</w:t>
      </w:r>
      <w:r>
        <w:rPr>
          <w:rFonts w:hint="eastAsia" w:ascii="仿宋" w:hAnsi="仿宋" w:eastAsia="仿宋" w:cs="宋体"/>
          <w:kern w:val="0"/>
          <w:sz w:val="24"/>
          <w:szCs w:val="24"/>
        </w:rPr>
        <w:t>-1页”、“第3-</w:t>
      </w:r>
      <w:r>
        <w:rPr>
          <w:rFonts w:hint="eastAsia" w:ascii="仿宋" w:hAnsi="仿宋" w:eastAsia="仿宋" w:cs="宋体"/>
          <w:kern w:val="0"/>
          <w:sz w:val="24"/>
          <w:szCs w:val="24"/>
          <w:lang w:val="en-US" w:eastAsia="zh-CN"/>
        </w:rPr>
        <w:t>1</w:t>
      </w:r>
      <w:r>
        <w:rPr>
          <w:rFonts w:hint="eastAsia" w:ascii="仿宋" w:hAnsi="仿宋" w:eastAsia="仿宋" w:cs="宋体"/>
          <w:kern w:val="0"/>
          <w:sz w:val="24"/>
          <w:szCs w:val="24"/>
        </w:rPr>
        <w:t>页”依次增加。</w:t>
      </w:r>
    </w:p>
    <w:p w14:paraId="036F8C8C">
      <w:pPr>
        <w:adjustRightInd w:val="0"/>
        <w:snapToGrid w:val="0"/>
        <w:spacing w:line="460" w:lineRule="exact"/>
        <w:ind w:firstLine="480" w:firstLineChars="200"/>
        <w:rPr>
          <w:rFonts w:hint="eastAsia" w:ascii="仿宋" w:hAnsi="仿宋" w:eastAsia="仿宋" w:cs="宋体"/>
          <w:kern w:val="0"/>
          <w:sz w:val="24"/>
          <w:szCs w:val="24"/>
          <w:lang w:eastAsia="zh-CN"/>
        </w:rPr>
      </w:pPr>
      <w:r>
        <w:rPr>
          <w:rFonts w:hint="eastAsia" w:ascii="仿宋" w:hAnsi="仿宋" w:eastAsia="仿宋" w:cs="宋体"/>
          <w:kern w:val="0"/>
          <w:sz w:val="24"/>
          <w:szCs w:val="24"/>
        </w:rPr>
        <w:t>2.第</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页</w:t>
      </w:r>
      <w:r>
        <w:rPr>
          <w:rFonts w:hint="eastAsia" w:ascii="仿宋" w:hAnsi="仿宋" w:eastAsia="仿宋" w:cs="宋体"/>
          <w:kern w:val="0"/>
          <w:sz w:val="24"/>
          <w:szCs w:val="24"/>
          <w:lang w:eastAsia="zh-CN"/>
        </w:rPr>
        <w:t>的各项情况审核、</w:t>
      </w:r>
      <w:r>
        <w:rPr>
          <w:rFonts w:hint="eastAsia" w:ascii="仿宋" w:hAnsi="仿宋" w:eastAsia="仿宋" w:cs="宋体"/>
          <w:kern w:val="0"/>
          <w:sz w:val="24"/>
          <w:szCs w:val="24"/>
        </w:rPr>
        <w:t>综合意见</w:t>
      </w:r>
      <w:r>
        <w:rPr>
          <w:rFonts w:hint="eastAsia" w:ascii="仿宋" w:hAnsi="仿宋" w:eastAsia="仿宋" w:cs="宋体"/>
          <w:kern w:val="0"/>
          <w:sz w:val="24"/>
          <w:szCs w:val="24"/>
          <w:lang w:eastAsia="zh-CN"/>
        </w:rPr>
        <w:t>以及推荐结果</w:t>
      </w:r>
      <w:r>
        <w:rPr>
          <w:rFonts w:hint="eastAsia" w:ascii="仿宋" w:hAnsi="仿宋" w:eastAsia="仿宋" w:cs="宋体"/>
          <w:kern w:val="0"/>
          <w:sz w:val="24"/>
          <w:szCs w:val="24"/>
        </w:rPr>
        <w:t>由</w:t>
      </w:r>
      <w:r>
        <w:rPr>
          <w:rFonts w:hint="eastAsia" w:ascii="仿宋" w:hAnsi="仿宋" w:eastAsia="仿宋" w:cs="宋体"/>
          <w:kern w:val="0"/>
          <w:sz w:val="24"/>
          <w:szCs w:val="24"/>
          <w:lang w:eastAsia="zh-CN"/>
        </w:rPr>
        <w:t>所在</w:t>
      </w:r>
      <w:r>
        <w:rPr>
          <w:rFonts w:hint="eastAsia" w:ascii="仿宋" w:hAnsi="仿宋" w:eastAsia="仿宋" w:cs="宋体"/>
          <w:kern w:val="0"/>
          <w:sz w:val="24"/>
          <w:szCs w:val="24"/>
        </w:rPr>
        <w:t>单位填写</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（所在单位对审核情况有疑义的，请咨询业务对口职能部门）</w:t>
      </w:r>
      <w:r>
        <w:rPr>
          <w:rFonts w:hint="eastAsia" w:ascii="仿宋" w:hAnsi="仿宋" w:eastAsia="仿宋" w:cs="宋体"/>
          <w:kern w:val="0"/>
          <w:sz w:val="24"/>
          <w:szCs w:val="24"/>
          <w:lang w:eastAsia="zh-CN"/>
        </w:rPr>
        <w:t>相关职能部门负责复核。</w:t>
      </w:r>
      <w:r>
        <w:rPr>
          <w:rFonts w:hint="eastAsia" w:ascii="仿宋" w:hAnsi="仿宋" w:eastAsia="仿宋" w:cs="宋体"/>
          <w:kern w:val="0"/>
          <w:sz w:val="24"/>
          <w:szCs w:val="24"/>
        </w:rPr>
        <w:t>“综合意见”栏中的第1、2、3项必须在相应栏目打“√”。</w:t>
      </w:r>
      <w:r>
        <w:rPr>
          <w:rFonts w:hint="eastAsia" w:ascii="仿宋" w:hAnsi="仿宋" w:eastAsia="仿宋" w:cs="宋体"/>
          <w:kern w:val="0"/>
          <w:sz w:val="24"/>
          <w:szCs w:val="24"/>
          <w:lang w:eastAsia="zh-CN"/>
        </w:rPr>
        <w:t>备注栏应注明</w:t>
      </w:r>
      <w:r>
        <w:rPr>
          <w:rFonts w:hint="eastAsia" w:ascii="仿宋" w:hAnsi="仿宋" w:eastAsia="仿宋" w:cs="宋体"/>
          <w:kern w:val="0"/>
          <w:sz w:val="24"/>
        </w:rPr>
        <w:t>“经公示（公示日期为</w:t>
      </w:r>
      <w:r>
        <w:rPr>
          <w:rFonts w:hint="eastAsia" w:ascii="仿宋" w:hAnsi="仿宋" w:eastAsia="仿宋" w:cs="宋体"/>
          <w:kern w:val="0"/>
          <w:sz w:val="24"/>
          <w:szCs w:val="24"/>
          <w:lang w:val="en-US" w:eastAsia="zh-CN"/>
        </w:rPr>
        <w:t>**</w:t>
      </w:r>
      <w:r>
        <w:rPr>
          <w:rFonts w:hint="eastAsia" w:ascii="仿宋" w:hAnsi="仿宋" w:eastAsia="仿宋" w:cs="宋体"/>
          <w:kern w:val="0"/>
          <w:sz w:val="24"/>
        </w:rPr>
        <w:t>年</w:t>
      </w:r>
      <w:r>
        <w:rPr>
          <w:rFonts w:hint="eastAsia" w:ascii="仿宋" w:hAnsi="仿宋" w:eastAsia="仿宋" w:cs="宋体"/>
          <w:kern w:val="0"/>
          <w:sz w:val="24"/>
          <w:szCs w:val="24"/>
          <w:lang w:val="en-US" w:eastAsia="zh-CN"/>
        </w:rPr>
        <w:t>*</w:t>
      </w:r>
      <w:r>
        <w:rPr>
          <w:rFonts w:hint="eastAsia" w:ascii="仿宋" w:hAnsi="仿宋" w:eastAsia="仿宋" w:cs="宋体"/>
          <w:kern w:val="0"/>
          <w:sz w:val="24"/>
        </w:rPr>
        <w:t>月</w:t>
      </w:r>
      <w:r>
        <w:rPr>
          <w:rFonts w:hint="eastAsia" w:ascii="仿宋" w:hAnsi="仿宋" w:eastAsia="仿宋" w:cs="宋体"/>
          <w:kern w:val="0"/>
          <w:sz w:val="24"/>
          <w:szCs w:val="24"/>
          <w:lang w:val="en-US" w:eastAsia="zh-CN"/>
        </w:rPr>
        <w:t>*</w:t>
      </w:r>
      <w:r>
        <w:rPr>
          <w:rFonts w:hint="eastAsia" w:ascii="仿宋" w:hAnsi="仿宋" w:eastAsia="仿宋" w:cs="宋体"/>
          <w:kern w:val="0"/>
          <w:sz w:val="24"/>
        </w:rPr>
        <w:t>日至</w:t>
      </w:r>
      <w:r>
        <w:rPr>
          <w:rFonts w:hint="eastAsia" w:ascii="仿宋" w:hAnsi="仿宋" w:eastAsia="仿宋" w:cs="宋体"/>
          <w:kern w:val="0"/>
          <w:sz w:val="24"/>
          <w:szCs w:val="24"/>
          <w:lang w:val="en-US" w:eastAsia="zh-CN"/>
        </w:rPr>
        <w:t>*</w:t>
      </w:r>
      <w:r>
        <w:rPr>
          <w:rFonts w:hint="eastAsia" w:ascii="仿宋" w:hAnsi="仿宋" w:eastAsia="仿宋" w:cs="宋体"/>
          <w:kern w:val="0"/>
          <w:sz w:val="24"/>
        </w:rPr>
        <w:t>月</w:t>
      </w:r>
      <w:r>
        <w:rPr>
          <w:rFonts w:hint="eastAsia" w:ascii="仿宋" w:hAnsi="仿宋" w:eastAsia="仿宋" w:cs="宋体"/>
          <w:kern w:val="0"/>
          <w:sz w:val="24"/>
          <w:szCs w:val="24"/>
          <w:lang w:val="en-US" w:eastAsia="zh-CN"/>
        </w:rPr>
        <w:t>*</w:t>
      </w:r>
      <w:r>
        <w:rPr>
          <w:rFonts w:hint="eastAsia" w:ascii="仿宋" w:hAnsi="仿宋" w:eastAsia="仿宋" w:cs="宋体"/>
          <w:kern w:val="0"/>
          <w:sz w:val="24"/>
        </w:rPr>
        <w:t>日），材料真实，符合****职务聘任申报条件，同意推荐”。</w:t>
      </w:r>
    </w:p>
    <w:p w14:paraId="73BDB78C">
      <w:pPr>
        <w:adjustRightInd w:val="0"/>
        <w:snapToGrid w:val="0"/>
        <w:spacing w:line="460" w:lineRule="exact"/>
        <w:ind w:firstLine="480" w:firstLineChars="200"/>
        <w:rPr>
          <w:rFonts w:hint="eastAsia" w:ascii="仿宋" w:hAnsi="仿宋" w:eastAsia="仿宋" w:cs="宋体"/>
          <w:color w:val="FF0000"/>
          <w:kern w:val="0"/>
          <w:sz w:val="24"/>
          <w:szCs w:val="24"/>
          <w:lang w:val="en-US" w:eastAsia="zh-CN"/>
        </w:rPr>
      </w:pPr>
      <w:r>
        <w:rPr>
          <w:rFonts w:hint="eastAsia" w:ascii="仿宋" w:hAnsi="仿宋" w:eastAsia="仿宋" w:cs="宋体"/>
          <w:color w:val="FF0000"/>
          <w:kern w:val="0"/>
          <w:sz w:val="24"/>
          <w:szCs w:val="24"/>
          <w:lang w:val="en-US" w:eastAsia="zh-CN"/>
        </w:rPr>
        <w:t>(以下序号对应表格内说明序号）</w:t>
      </w:r>
    </w:p>
    <w:p w14:paraId="41286F88">
      <w:pPr>
        <w:adjustRightInd w:val="0"/>
        <w:snapToGrid w:val="0"/>
        <w:spacing w:line="460" w:lineRule="exact"/>
        <w:ind w:firstLine="480" w:firstLineChars="200"/>
        <w:rPr>
          <w:rFonts w:hint="eastAsia" w:ascii="仿宋" w:hAnsi="仿宋" w:eastAsia="仿宋" w:cs="宋体"/>
          <w:kern w:val="0"/>
          <w:sz w:val="24"/>
          <w:szCs w:val="24"/>
          <w:lang w:eastAsia="zh-CN"/>
        </w:rPr>
      </w:pPr>
      <w:r>
        <w:rPr>
          <w:rFonts w:hint="eastAsia" w:ascii="仿宋" w:hAnsi="仿宋" w:eastAsia="仿宋" w:cs="宋体"/>
          <w:kern w:val="0"/>
          <w:sz w:val="24"/>
          <w:szCs w:val="24"/>
        </w:rPr>
        <w:t>3.申报学科均按一级学科</w:t>
      </w:r>
      <w:r>
        <w:rPr>
          <w:rFonts w:hint="eastAsia" w:ascii="仿宋" w:hAnsi="仿宋" w:eastAsia="仿宋" w:cs="宋体"/>
          <w:kern w:val="0"/>
          <w:sz w:val="24"/>
          <w:szCs w:val="24"/>
          <w:lang w:eastAsia="zh-CN"/>
        </w:rPr>
        <w:t>（学科专业目录内对应四位数字）</w:t>
      </w:r>
      <w:r>
        <w:rPr>
          <w:rFonts w:hint="eastAsia" w:ascii="仿宋" w:hAnsi="仿宋" w:eastAsia="仿宋" w:cs="宋体"/>
          <w:kern w:val="0"/>
          <w:sz w:val="24"/>
          <w:szCs w:val="24"/>
        </w:rPr>
        <w:t>名称填写；</w:t>
      </w:r>
      <w:r>
        <w:rPr>
          <w:rFonts w:hint="eastAsia" w:ascii="仿宋" w:hAnsi="仿宋" w:eastAsia="仿宋" w:cs="宋体"/>
          <w:kern w:val="0"/>
          <w:sz w:val="24"/>
          <w:szCs w:val="24"/>
          <w:lang w:eastAsia="zh-CN"/>
        </w:rPr>
        <w:t>从事</w:t>
      </w:r>
      <w:r>
        <w:rPr>
          <w:rFonts w:hint="eastAsia" w:ascii="仿宋" w:hAnsi="仿宋" w:eastAsia="仿宋" w:cs="宋体"/>
          <w:kern w:val="0"/>
          <w:sz w:val="24"/>
          <w:szCs w:val="24"/>
        </w:rPr>
        <w:t>专业为二级学科或研究方向</w:t>
      </w:r>
      <w:r>
        <w:rPr>
          <w:rFonts w:hint="eastAsia" w:ascii="仿宋" w:hAnsi="仿宋" w:eastAsia="仿宋" w:cs="宋体"/>
          <w:kern w:val="0"/>
          <w:sz w:val="24"/>
          <w:szCs w:val="24"/>
          <w:lang w:eastAsia="zh-CN"/>
        </w:rPr>
        <w:t>（学科专业目录内对应六</w:t>
      </w:r>
      <w:r>
        <w:rPr>
          <w:rFonts w:hint="eastAsia" w:ascii="仿宋" w:hAnsi="仿宋" w:eastAsia="仿宋" w:cs="宋体"/>
          <w:kern w:val="0"/>
          <w:sz w:val="24"/>
          <w:szCs w:val="24"/>
          <w:lang w:val="en-US" w:eastAsia="zh-CN"/>
        </w:rPr>
        <w:t>-七</w:t>
      </w:r>
      <w:r>
        <w:rPr>
          <w:rFonts w:hint="eastAsia" w:ascii="仿宋" w:hAnsi="仿宋" w:eastAsia="仿宋" w:cs="宋体"/>
          <w:kern w:val="0"/>
          <w:sz w:val="24"/>
          <w:szCs w:val="24"/>
          <w:lang w:eastAsia="zh-CN"/>
        </w:rPr>
        <w:t>位数字，含字母）</w:t>
      </w:r>
      <w:r>
        <w:rPr>
          <w:rFonts w:hint="eastAsia" w:ascii="仿宋" w:hAnsi="仿宋" w:eastAsia="仿宋" w:cs="宋体"/>
          <w:kern w:val="0"/>
          <w:sz w:val="24"/>
          <w:szCs w:val="24"/>
        </w:rPr>
        <w:t>。</w:t>
      </w:r>
      <w:r>
        <w:rPr>
          <w:rFonts w:hint="eastAsia" w:ascii="仿宋" w:hAnsi="仿宋" w:eastAsia="仿宋" w:cs="宋体"/>
          <w:kern w:val="0"/>
          <w:sz w:val="24"/>
          <w:szCs w:val="24"/>
          <w:lang w:eastAsia="zh-CN"/>
        </w:rPr>
        <w:t>学科专业目录可在教师工作部（人力资源部）官网下载中心下载。</w:t>
      </w:r>
    </w:p>
    <w:p w14:paraId="45F20BCB">
      <w:pPr>
        <w:adjustRightInd w:val="0"/>
        <w:snapToGrid w:val="0"/>
        <w:spacing w:line="460" w:lineRule="exact"/>
        <w:ind w:firstLine="480" w:firstLineChars="200"/>
        <w:rPr>
          <w:rFonts w:ascii="仿宋" w:hAnsi="仿宋" w:eastAsia="仿宋" w:cs="宋体"/>
          <w:color w:val="FF0000"/>
          <w:kern w:val="0"/>
          <w:sz w:val="24"/>
          <w:szCs w:val="24"/>
        </w:rPr>
      </w:pPr>
      <w:r>
        <w:rPr>
          <w:rFonts w:hint="eastAsia" w:ascii="仿宋" w:hAnsi="仿宋" w:eastAsia="仿宋" w:cs="宋体"/>
          <w:kern w:val="0"/>
          <w:sz w:val="24"/>
          <w:szCs w:val="24"/>
        </w:rPr>
        <w:t>4.</w:t>
      </w:r>
      <w:r>
        <w:rPr>
          <w:rFonts w:hint="eastAsia" w:ascii="仿宋" w:hAnsi="仿宋" w:eastAsia="仿宋" w:cs="宋体"/>
          <w:kern w:val="0"/>
          <w:sz w:val="24"/>
        </w:rPr>
        <w:t>完成省高校师资培训中心课程培训，并取得岗前培训证书的，此栏填写“合格”。</w:t>
      </w:r>
    </w:p>
    <w:p w14:paraId="745C9878">
      <w:pPr>
        <w:adjustRightInd w:val="0"/>
        <w:snapToGrid w:val="0"/>
        <w:spacing w:line="460" w:lineRule="exact"/>
        <w:ind w:firstLine="480" w:firstLineChars="200"/>
        <w:rPr>
          <w:rFonts w:ascii="仿宋" w:hAnsi="仿宋" w:eastAsia="仿宋" w:cs="宋体"/>
          <w:kern w:val="0"/>
          <w:sz w:val="24"/>
          <w:szCs w:val="24"/>
        </w:rPr>
      </w:pP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.本栏由同级专业技术职务具有两个不同系列职称的人员填写，没有连续聘任的，应注明未聘起止时间。</w:t>
      </w:r>
    </w:p>
    <w:p w14:paraId="3CE6D6FB">
      <w:pPr>
        <w:adjustRightInd w:val="0"/>
        <w:snapToGrid w:val="0"/>
        <w:spacing w:line="460" w:lineRule="exact"/>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.第一学历填写第一次取得的大学学历。教育类别指普通教育、成人教育和网络教育。</w:t>
      </w:r>
    </w:p>
    <w:p w14:paraId="34C226F2">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7.</w:t>
      </w:r>
      <w:r>
        <w:rPr>
          <w:rFonts w:hint="eastAsia" w:ascii="仿宋" w:hAnsi="仿宋" w:eastAsia="仿宋" w:cs="宋体"/>
          <w:kern w:val="0"/>
          <w:sz w:val="24"/>
          <w:szCs w:val="24"/>
          <w:lang w:eastAsia="zh-CN"/>
        </w:rPr>
        <w:t>自</w:t>
      </w:r>
      <w:r>
        <w:rPr>
          <w:rFonts w:hint="eastAsia" w:ascii="仿宋" w:hAnsi="仿宋" w:eastAsia="仿宋" w:cs="宋体"/>
          <w:kern w:val="0"/>
          <w:sz w:val="24"/>
          <w:szCs w:val="24"/>
          <w:lang w:val="en-US" w:eastAsia="zh-CN"/>
        </w:rPr>
        <w:t>2019年起，教学人员晋升讲师职务的必须在现岗位任职期间满足社会实践继续教育课时不少于90学时（30个工作日），晋升副高级职务必须在现岗位任职期间满足社会实践继续教育课时近5年累计不少于180学时（60个工作日）。符合以下条件之一，上述要求可减半：（1）近5年有一年企业工作经历的人员；（2）教研室主任、主任助理等“双肩挑”人员。符合减半条件的请注明。</w:t>
      </w:r>
    </w:p>
    <w:p w14:paraId="63D2E13F">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8.按照上级文件规定45周岁及以下青年教师申报副教授或讲师职称，须承担1年以上辅导员、班主任（班导师）等学生工作。</w:t>
      </w:r>
    </w:p>
    <w:p w14:paraId="7A70A42C">
      <w:pPr>
        <w:adjustRightInd w:val="0"/>
        <w:snapToGrid w:val="0"/>
        <w:spacing w:line="460" w:lineRule="exact"/>
        <w:ind w:firstLine="480" w:firstLineChars="200"/>
        <w:rPr>
          <w:rFonts w:hint="eastAsia" w:ascii="仿宋" w:hAnsi="仿宋" w:eastAsia="仿宋" w:cs="宋体"/>
          <w:color w:val="auto"/>
          <w:kern w:val="0"/>
          <w:sz w:val="24"/>
          <w:szCs w:val="24"/>
          <w:lang w:eastAsia="zh-CN"/>
        </w:rPr>
      </w:pPr>
      <w:r>
        <w:rPr>
          <w:rFonts w:hint="eastAsia" w:ascii="仿宋" w:hAnsi="仿宋" w:eastAsia="仿宋" w:cs="宋体"/>
          <w:kern w:val="0"/>
          <w:sz w:val="24"/>
          <w:szCs w:val="24"/>
          <w:lang w:val="en-US" w:eastAsia="zh-CN"/>
        </w:rPr>
        <w:t>9.</w:t>
      </w:r>
      <w:r>
        <w:rPr>
          <w:rFonts w:hint="eastAsia" w:ascii="仿宋" w:hAnsi="仿宋" w:eastAsia="仿宋" w:cs="宋体"/>
          <w:color w:val="auto"/>
          <w:kern w:val="0"/>
          <w:sz w:val="24"/>
          <w:szCs w:val="24"/>
          <w:lang w:val="en-US" w:eastAsia="zh-CN"/>
        </w:rPr>
        <w:t>继续教育学时满足文件要求请写明：</w:t>
      </w:r>
      <w:r>
        <w:rPr>
          <w:rFonts w:hint="eastAsia" w:ascii="仿宋" w:hAnsi="仿宋" w:eastAsia="仿宋" w:cs="宋体"/>
          <w:color w:val="auto"/>
          <w:kern w:val="0"/>
          <w:sz w:val="24"/>
          <w:szCs w:val="24"/>
        </w:rPr>
        <w:t>任现职以来，继续教育已达到要求。</w:t>
      </w:r>
    </w:p>
    <w:p w14:paraId="6DE088CB">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10.</w:t>
      </w:r>
      <w:r>
        <w:rPr>
          <w:rFonts w:hint="eastAsia" w:ascii="仿宋" w:hAnsi="仿宋" w:eastAsia="仿宋" w:cs="宋体"/>
          <w:kern w:val="0"/>
          <w:sz w:val="24"/>
        </w:rPr>
        <w:t>所填写的业绩，均须为任现职以来至202</w:t>
      </w:r>
      <w:r>
        <w:rPr>
          <w:rFonts w:hint="eastAsia" w:ascii="仿宋" w:hAnsi="仿宋" w:eastAsia="仿宋" w:cs="宋体"/>
          <w:kern w:val="0"/>
          <w:sz w:val="24"/>
          <w:lang w:val="en-US" w:eastAsia="zh-CN"/>
        </w:rPr>
        <w:t>6</w:t>
      </w:r>
      <w:r>
        <w:rPr>
          <w:rFonts w:hint="eastAsia" w:ascii="仿宋" w:hAnsi="仿宋" w:eastAsia="仿宋" w:cs="宋体"/>
          <w:kern w:val="0"/>
          <w:sz w:val="24"/>
        </w:rPr>
        <w:t>年8月31日前成果，填写内容参照《福建师范大学协和学院教师职称评价标准》（闽师协人〔2024〕10号）文件中业绩条件的具体条款。范例：业绩条件一：6.获2项院级教学竞赛二等奖以上。（2项）。括号中的数量，请根据个人实际情况填写。如有使用折抵，也在此处写明。</w:t>
      </w:r>
    </w:p>
    <w:p w14:paraId="7EB29C8F">
      <w:pPr>
        <w:adjustRightInd w:val="0"/>
        <w:snapToGrid w:val="0"/>
        <w:spacing w:line="460" w:lineRule="exact"/>
        <w:ind w:firstLine="480" w:firstLineChars="200"/>
        <w:rPr>
          <w:rFonts w:ascii="仿宋" w:hAnsi="仿宋" w:eastAsia="仿宋" w:cs="宋体"/>
          <w:kern w:val="0"/>
          <w:sz w:val="24"/>
          <w:szCs w:val="24"/>
        </w:rPr>
      </w:pPr>
      <w:r>
        <w:rPr>
          <w:rFonts w:hint="eastAsia" w:ascii="仿宋" w:hAnsi="仿宋" w:eastAsia="仿宋" w:cs="宋体"/>
          <w:color w:val="auto"/>
          <w:kern w:val="0"/>
          <w:sz w:val="24"/>
          <w:szCs w:val="24"/>
          <w:lang w:val="en-US" w:eastAsia="zh-CN"/>
        </w:rPr>
        <w:t>11.</w:t>
      </w:r>
      <w:r>
        <w:rPr>
          <w:rFonts w:hint="eastAsia" w:ascii="仿宋" w:hAnsi="仿宋" w:eastAsia="仿宋" w:cs="宋体"/>
          <w:kern w:val="0"/>
          <w:sz w:val="24"/>
          <w:szCs w:val="24"/>
        </w:rPr>
        <w:t>教学工作量以</w:t>
      </w:r>
      <w:r>
        <w:rPr>
          <w:rFonts w:hint="eastAsia" w:ascii="仿宋" w:hAnsi="仿宋" w:eastAsia="仿宋" w:cs="宋体"/>
          <w:color w:val="auto"/>
          <w:kern w:val="0"/>
          <w:sz w:val="24"/>
          <w:szCs w:val="24"/>
        </w:rPr>
        <w:t>所在单位安排课表</w:t>
      </w:r>
      <w:r>
        <w:rPr>
          <w:rFonts w:hint="eastAsia" w:ascii="仿宋" w:hAnsi="仿宋" w:eastAsia="仿宋" w:cs="宋体"/>
          <w:kern w:val="0"/>
          <w:sz w:val="24"/>
          <w:szCs w:val="24"/>
        </w:rPr>
        <w:t>为准；授课未满五学年的，按实际授课学年填写教学工作量；任职期间留学进修、产假、病假等，在对应学年度“课程名称”中注明。</w:t>
      </w:r>
    </w:p>
    <w:p w14:paraId="2543D52A">
      <w:pPr>
        <w:adjustRightInd w:val="0"/>
        <w:snapToGrid w:val="0"/>
        <w:spacing w:line="460" w:lineRule="exact"/>
        <w:ind w:firstLine="480" w:firstLineChars="200"/>
        <w:rPr>
          <w:rFonts w:hint="default"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12.</w:t>
      </w:r>
      <w:r>
        <w:rPr>
          <w:rFonts w:hint="eastAsia" w:ascii="仿宋" w:hAnsi="仿宋" w:eastAsia="仿宋" w:cs="宋体"/>
          <w:color w:val="auto"/>
          <w:kern w:val="0"/>
          <w:sz w:val="24"/>
          <w:szCs w:val="24"/>
        </w:rPr>
        <w:t>教学</w:t>
      </w:r>
      <w:r>
        <w:rPr>
          <w:rFonts w:hint="eastAsia" w:ascii="仿宋" w:hAnsi="仿宋" w:eastAsia="仿宋" w:cs="宋体"/>
          <w:color w:val="auto"/>
          <w:kern w:val="0"/>
          <w:sz w:val="24"/>
          <w:szCs w:val="24"/>
          <w:lang w:eastAsia="zh-CN"/>
        </w:rPr>
        <w:t>满意度综合评价按照智慧教务系统分上下学期填写，保留小数点后两位</w:t>
      </w:r>
      <w:r>
        <w:rPr>
          <w:rFonts w:hint="eastAsia" w:ascii="仿宋" w:hAnsi="仿宋" w:eastAsia="仿宋" w:cs="宋体"/>
          <w:color w:val="auto"/>
          <w:kern w:val="0"/>
          <w:sz w:val="24"/>
          <w:szCs w:val="24"/>
        </w:rPr>
        <w:t>。</w:t>
      </w:r>
    </w:p>
    <w:p w14:paraId="2B22B88F">
      <w:pPr>
        <w:overflowPunct/>
        <w:topLinePunct w:val="0"/>
        <w:adjustRightInd w:val="0"/>
        <w:snapToGrid w:val="0"/>
        <w:spacing w:line="460" w:lineRule="exact"/>
        <w:ind w:firstLine="480" w:firstLineChars="200"/>
        <w:jc w:val="left"/>
        <w:outlineLvl w:val="9"/>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13.</w:t>
      </w:r>
      <w:r>
        <w:rPr>
          <w:rFonts w:hint="eastAsia" w:ascii="仿宋" w:hAnsi="仿宋" w:eastAsia="仿宋" w:cs="宋体"/>
          <w:color w:val="auto"/>
          <w:kern w:val="0"/>
          <w:sz w:val="24"/>
          <w:szCs w:val="24"/>
        </w:rPr>
        <w:t>所填写的业绩，须为任现职以来至</w:t>
      </w:r>
      <w:r>
        <w:rPr>
          <w:rFonts w:hint="eastAsia" w:ascii="仿宋" w:hAnsi="仿宋" w:eastAsia="仿宋" w:cs="宋体"/>
          <w:color w:val="auto"/>
          <w:kern w:val="0"/>
          <w:sz w:val="24"/>
          <w:szCs w:val="24"/>
          <w:lang w:val="en-US" w:eastAsia="zh-CN"/>
        </w:rPr>
        <w:t>2026年8月31日</w:t>
      </w:r>
      <w:r>
        <w:rPr>
          <w:rFonts w:hint="eastAsia" w:ascii="仿宋" w:hAnsi="仿宋" w:eastAsia="仿宋" w:cs="宋体"/>
          <w:color w:val="auto"/>
          <w:kern w:val="0"/>
          <w:sz w:val="24"/>
          <w:szCs w:val="24"/>
        </w:rPr>
        <w:t>前成果，</w:t>
      </w:r>
      <w:r>
        <w:rPr>
          <w:rFonts w:hint="eastAsia" w:ascii="仿宋" w:hAnsi="仿宋" w:eastAsia="仿宋" w:cs="宋体"/>
          <w:kern w:val="0"/>
          <w:sz w:val="24"/>
          <w:szCs w:val="24"/>
        </w:rPr>
        <w:t>专业成果的署名、归属、认定、级别、层次和折算等，详见《</w:t>
      </w:r>
      <w:r>
        <w:rPr>
          <w:rFonts w:hint="eastAsia" w:ascii="仿宋" w:hAnsi="仿宋" w:eastAsia="仿宋" w:cs="宋体"/>
          <w:kern w:val="0"/>
          <w:sz w:val="24"/>
          <w:szCs w:val="24"/>
          <w:lang w:eastAsia="zh-CN"/>
        </w:rPr>
        <w:t>福建师范大学协和学院教师职称评价标准</w:t>
      </w:r>
      <w:r>
        <w:rPr>
          <w:rFonts w:hint="eastAsia" w:ascii="仿宋" w:hAnsi="仿宋" w:eastAsia="仿宋" w:cs="宋体"/>
          <w:kern w:val="0"/>
          <w:sz w:val="24"/>
          <w:szCs w:val="24"/>
        </w:rPr>
        <w:t>》（闽师</w:t>
      </w:r>
      <w:r>
        <w:rPr>
          <w:rFonts w:hint="eastAsia" w:ascii="仿宋" w:hAnsi="仿宋" w:eastAsia="仿宋" w:cs="宋体"/>
          <w:kern w:val="0"/>
          <w:sz w:val="24"/>
          <w:szCs w:val="24"/>
          <w:lang w:eastAsia="zh-CN"/>
        </w:rPr>
        <w:t>协</w:t>
      </w:r>
      <w:r>
        <w:rPr>
          <w:rFonts w:hint="eastAsia" w:ascii="仿宋" w:hAnsi="仿宋" w:eastAsia="仿宋" w:cs="宋体"/>
          <w:kern w:val="0"/>
          <w:sz w:val="24"/>
          <w:szCs w:val="24"/>
        </w:rPr>
        <w:t>人〔202</w:t>
      </w:r>
      <w:r>
        <w:rPr>
          <w:rFonts w:hint="eastAsia" w:ascii="仿宋" w:hAnsi="仿宋" w:eastAsia="仿宋" w:cs="宋体"/>
          <w:kern w:val="0"/>
          <w:sz w:val="24"/>
          <w:szCs w:val="24"/>
          <w:lang w:val="en-US" w:eastAsia="zh-CN"/>
        </w:rPr>
        <w:t>4</w:t>
      </w:r>
      <w:r>
        <w:rPr>
          <w:rFonts w:hint="eastAsia" w:ascii="仿宋" w:hAnsi="仿宋" w:eastAsia="仿宋" w:cs="宋体"/>
          <w:kern w:val="0"/>
          <w:sz w:val="24"/>
          <w:szCs w:val="24"/>
        </w:rPr>
        <w:t>〕10号）文件中的</w:t>
      </w:r>
      <w:r>
        <w:rPr>
          <w:rFonts w:hint="eastAsia" w:ascii="仿宋" w:hAnsi="仿宋" w:eastAsia="仿宋" w:cs="宋体"/>
          <w:kern w:val="0"/>
          <w:sz w:val="24"/>
          <w:szCs w:val="24"/>
          <w:lang w:eastAsia="zh-CN"/>
        </w:rPr>
        <w:t>附则</w:t>
      </w:r>
      <w:r>
        <w:rPr>
          <w:rFonts w:hint="eastAsia" w:ascii="仿宋" w:hAnsi="仿宋" w:eastAsia="仿宋" w:cs="宋体"/>
          <w:kern w:val="0"/>
          <w:sz w:val="24"/>
          <w:szCs w:val="24"/>
        </w:rPr>
        <w:t>。</w:t>
      </w:r>
      <w:r>
        <w:rPr>
          <w:rFonts w:hint="eastAsia" w:ascii="仿宋" w:hAnsi="仿宋" w:eastAsia="仿宋" w:cs="宋体"/>
          <w:kern w:val="0"/>
          <w:sz w:val="24"/>
          <w:szCs w:val="24"/>
          <w:lang w:eastAsia="zh-CN"/>
        </w:rPr>
        <w:t>作为任现职以来符合申报条件业绩成果的，需在各类目备注处标注。</w:t>
      </w:r>
    </w:p>
    <w:p w14:paraId="50D21161">
      <w:pPr>
        <w:overflowPunct/>
        <w:topLinePunct w:val="0"/>
        <w:adjustRightInd w:val="0"/>
        <w:snapToGrid w:val="0"/>
        <w:spacing w:line="460" w:lineRule="exact"/>
        <w:ind w:firstLine="482" w:firstLineChars="200"/>
        <w:jc w:val="left"/>
        <w:outlineLvl w:val="9"/>
        <w:rPr>
          <w:rFonts w:hint="eastAsia" w:ascii="仿宋" w:hAnsi="仿宋" w:eastAsia="仿宋" w:cs="宋体"/>
          <w:kern w:val="0"/>
          <w:sz w:val="24"/>
          <w:szCs w:val="24"/>
          <w:lang w:eastAsia="zh-CN"/>
        </w:rPr>
      </w:pPr>
      <w:r>
        <w:rPr>
          <w:rFonts w:hint="eastAsia" w:ascii="仿宋" w:hAnsi="仿宋" w:eastAsia="仿宋" w:cs="宋体"/>
          <w:b/>
          <w:bCs/>
          <w:color w:val="FF0000"/>
          <w:kern w:val="0"/>
          <w:sz w:val="24"/>
          <w:szCs w:val="24"/>
        </w:rPr>
        <w:t>项目类别</w:t>
      </w:r>
      <w:r>
        <w:rPr>
          <w:rFonts w:hint="eastAsia" w:ascii="仿宋" w:hAnsi="仿宋" w:eastAsia="仿宋" w:cs="宋体"/>
          <w:kern w:val="0"/>
          <w:sz w:val="24"/>
          <w:szCs w:val="24"/>
        </w:rPr>
        <w:t>一般为国家重大、国家重点、国家一般、部委、省重大、省重点、省一般、厅等，请具体写明项目类别全称，如青年科学基金项目、面上项目等。横向项目请在项目类别中标明“横向”。作为任现职以来符合申报条件业绩成果的，需在项目类别处标注。教研、科研项目类别和获奖等级不确定的，请咨询相关职能部门后填写。</w:t>
      </w:r>
      <w:r>
        <w:rPr>
          <w:rFonts w:hint="eastAsia" w:ascii="仿宋" w:hAnsi="仿宋" w:eastAsia="仿宋" w:cs="宋体"/>
          <w:b/>
          <w:bCs/>
          <w:color w:val="FF0000"/>
          <w:kern w:val="0"/>
          <w:sz w:val="24"/>
          <w:szCs w:val="24"/>
        </w:rPr>
        <w:t>项目来源</w:t>
      </w:r>
      <w:r>
        <w:rPr>
          <w:rFonts w:hint="eastAsia" w:ascii="仿宋" w:hAnsi="仿宋" w:eastAsia="仿宋" w:cs="宋体"/>
          <w:kern w:val="0"/>
          <w:sz w:val="24"/>
          <w:szCs w:val="24"/>
        </w:rPr>
        <w:t>为经费来源单位。</w:t>
      </w:r>
    </w:p>
    <w:p w14:paraId="40C1ECCB">
      <w:pPr>
        <w:adjustRightInd w:val="0"/>
        <w:snapToGrid w:val="0"/>
        <w:spacing w:line="460" w:lineRule="exact"/>
        <w:ind w:firstLine="480" w:firstLineChars="200"/>
        <w:rPr>
          <w:rFonts w:hint="eastAsia" w:ascii="仿宋" w:hAnsi="仿宋" w:eastAsia="仿宋" w:cs="宋体"/>
          <w:color w:val="FF0000"/>
          <w:kern w:val="0"/>
          <w:sz w:val="24"/>
          <w:szCs w:val="24"/>
        </w:rPr>
      </w:pPr>
      <w:r>
        <w:rPr>
          <w:rFonts w:hint="eastAsia" w:ascii="仿宋" w:hAnsi="仿宋" w:eastAsia="仿宋" w:cs="宋体"/>
          <w:color w:val="FF0000"/>
          <w:kern w:val="0"/>
          <w:sz w:val="24"/>
          <w:szCs w:val="24"/>
          <w:lang w:val="en-US" w:eastAsia="zh-CN"/>
        </w:rPr>
        <w:t>14.表格内所有签名位置均需手写。</w:t>
      </w:r>
    </w:p>
    <w:sectPr>
      <w:footerReference r:id="rId4" w:type="default"/>
      <w:headerReference r:id="rId3" w:type="even"/>
      <w:pgSz w:w="11906" w:h="16838"/>
      <w:pgMar w:top="851" w:right="964" w:bottom="737"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AA409">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28C95F3">
                <w:pPr>
                  <w:pStyle w:val="4"/>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10438">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22327"/>
    <w:rsid w:val="0000032F"/>
    <w:rsid w:val="000017D2"/>
    <w:rsid w:val="00012F87"/>
    <w:rsid w:val="000316B2"/>
    <w:rsid w:val="00033D91"/>
    <w:rsid w:val="000429F7"/>
    <w:rsid w:val="00044D29"/>
    <w:rsid w:val="00046494"/>
    <w:rsid w:val="00052FF0"/>
    <w:rsid w:val="00053549"/>
    <w:rsid w:val="00054B30"/>
    <w:rsid w:val="00056395"/>
    <w:rsid w:val="00065EF4"/>
    <w:rsid w:val="000723ED"/>
    <w:rsid w:val="00072491"/>
    <w:rsid w:val="0007432F"/>
    <w:rsid w:val="00082CAF"/>
    <w:rsid w:val="0008321E"/>
    <w:rsid w:val="000847AE"/>
    <w:rsid w:val="00085FA2"/>
    <w:rsid w:val="00090B32"/>
    <w:rsid w:val="00095609"/>
    <w:rsid w:val="00097A8E"/>
    <w:rsid w:val="000A17E3"/>
    <w:rsid w:val="000A5660"/>
    <w:rsid w:val="000A6547"/>
    <w:rsid w:val="000A706E"/>
    <w:rsid w:val="000B2D1A"/>
    <w:rsid w:val="000B3035"/>
    <w:rsid w:val="000B4251"/>
    <w:rsid w:val="000B7FA6"/>
    <w:rsid w:val="000C0C65"/>
    <w:rsid w:val="000C22A4"/>
    <w:rsid w:val="000C24A8"/>
    <w:rsid w:val="000C3706"/>
    <w:rsid w:val="000E166B"/>
    <w:rsid w:val="000E4FE7"/>
    <w:rsid w:val="000E7389"/>
    <w:rsid w:val="000F64AF"/>
    <w:rsid w:val="000F66FA"/>
    <w:rsid w:val="00111E2D"/>
    <w:rsid w:val="00112108"/>
    <w:rsid w:val="0011768B"/>
    <w:rsid w:val="00120967"/>
    <w:rsid w:val="00123570"/>
    <w:rsid w:val="00126E5E"/>
    <w:rsid w:val="00126EC3"/>
    <w:rsid w:val="00127173"/>
    <w:rsid w:val="00137054"/>
    <w:rsid w:val="00143798"/>
    <w:rsid w:val="0015222A"/>
    <w:rsid w:val="001551A8"/>
    <w:rsid w:val="001575CF"/>
    <w:rsid w:val="001579F0"/>
    <w:rsid w:val="00157B52"/>
    <w:rsid w:val="00161F9C"/>
    <w:rsid w:val="001649B3"/>
    <w:rsid w:val="00164BD3"/>
    <w:rsid w:val="00165455"/>
    <w:rsid w:val="001728C5"/>
    <w:rsid w:val="001731D8"/>
    <w:rsid w:val="00174C94"/>
    <w:rsid w:val="00175ACD"/>
    <w:rsid w:val="001811CD"/>
    <w:rsid w:val="00181814"/>
    <w:rsid w:val="001820F3"/>
    <w:rsid w:val="00182795"/>
    <w:rsid w:val="001837E5"/>
    <w:rsid w:val="001837FA"/>
    <w:rsid w:val="0018481E"/>
    <w:rsid w:val="00184EE4"/>
    <w:rsid w:val="0019115A"/>
    <w:rsid w:val="00193150"/>
    <w:rsid w:val="00194C06"/>
    <w:rsid w:val="001A61C1"/>
    <w:rsid w:val="001B36F5"/>
    <w:rsid w:val="001B3FB6"/>
    <w:rsid w:val="001C2A36"/>
    <w:rsid w:val="001C2ECB"/>
    <w:rsid w:val="001C2EEF"/>
    <w:rsid w:val="001C4C49"/>
    <w:rsid w:val="001D0FBE"/>
    <w:rsid w:val="001D20F5"/>
    <w:rsid w:val="001D34B9"/>
    <w:rsid w:val="001D7AE5"/>
    <w:rsid w:val="001E33E0"/>
    <w:rsid w:val="001E4D48"/>
    <w:rsid w:val="0020063B"/>
    <w:rsid w:val="00200FF7"/>
    <w:rsid w:val="00203639"/>
    <w:rsid w:val="00215E24"/>
    <w:rsid w:val="0022155C"/>
    <w:rsid w:val="00221D23"/>
    <w:rsid w:val="00223444"/>
    <w:rsid w:val="00224116"/>
    <w:rsid w:val="002379CD"/>
    <w:rsid w:val="002442EE"/>
    <w:rsid w:val="0024611D"/>
    <w:rsid w:val="002464C3"/>
    <w:rsid w:val="002474B8"/>
    <w:rsid w:val="00251090"/>
    <w:rsid w:val="0025539C"/>
    <w:rsid w:val="00257443"/>
    <w:rsid w:val="0025794B"/>
    <w:rsid w:val="00261D4C"/>
    <w:rsid w:val="00261DF0"/>
    <w:rsid w:val="002624CB"/>
    <w:rsid w:val="00264BBD"/>
    <w:rsid w:val="002656F5"/>
    <w:rsid w:val="00267D23"/>
    <w:rsid w:val="0027022C"/>
    <w:rsid w:val="00271A15"/>
    <w:rsid w:val="00273A67"/>
    <w:rsid w:val="0027453F"/>
    <w:rsid w:val="00275FBB"/>
    <w:rsid w:val="00276291"/>
    <w:rsid w:val="00280258"/>
    <w:rsid w:val="002803AB"/>
    <w:rsid w:val="0028125D"/>
    <w:rsid w:val="00282723"/>
    <w:rsid w:val="00283FCE"/>
    <w:rsid w:val="0028416A"/>
    <w:rsid w:val="00286A77"/>
    <w:rsid w:val="00290392"/>
    <w:rsid w:val="002A1207"/>
    <w:rsid w:val="002A6257"/>
    <w:rsid w:val="002A73CE"/>
    <w:rsid w:val="002B079A"/>
    <w:rsid w:val="002B0BDC"/>
    <w:rsid w:val="002B1C83"/>
    <w:rsid w:val="002B25BA"/>
    <w:rsid w:val="002C4758"/>
    <w:rsid w:val="002D3585"/>
    <w:rsid w:val="002D57F1"/>
    <w:rsid w:val="002D7959"/>
    <w:rsid w:val="002E57F4"/>
    <w:rsid w:val="002E5CAA"/>
    <w:rsid w:val="002E7E72"/>
    <w:rsid w:val="002F0AAA"/>
    <w:rsid w:val="002F7109"/>
    <w:rsid w:val="00306101"/>
    <w:rsid w:val="0030610A"/>
    <w:rsid w:val="0031146A"/>
    <w:rsid w:val="003141F3"/>
    <w:rsid w:val="00316AD1"/>
    <w:rsid w:val="00317AFE"/>
    <w:rsid w:val="003207F8"/>
    <w:rsid w:val="00326190"/>
    <w:rsid w:val="0033181F"/>
    <w:rsid w:val="003333EA"/>
    <w:rsid w:val="00347583"/>
    <w:rsid w:val="0035318C"/>
    <w:rsid w:val="0035635E"/>
    <w:rsid w:val="00370C27"/>
    <w:rsid w:val="00372F40"/>
    <w:rsid w:val="00374924"/>
    <w:rsid w:val="00376BBD"/>
    <w:rsid w:val="0038109C"/>
    <w:rsid w:val="0038109E"/>
    <w:rsid w:val="00383423"/>
    <w:rsid w:val="00386E88"/>
    <w:rsid w:val="0039276E"/>
    <w:rsid w:val="00392CD0"/>
    <w:rsid w:val="003A4A57"/>
    <w:rsid w:val="003B1395"/>
    <w:rsid w:val="003C2BA5"/>
    <w:rsid w:val="003C3B44"/>
    <w:rsid w:val="003C5DA9"/>
    <w:rsid w:val="003D5D97"/>
    <w:rsid w:val="003E0BD6"/>
    <w:rsid w:val="003E1941"/>
    <w:rsid w:val="003E4078"/>
    <w:rsid w:val="003E54FE"/>
    <w:rsid w:val="003E64B0"/>
    <w:rsid w:val="003F1FDB"/>
    <w:rsid w:val="003F6B4B"/>
    <w:rsid w:val="0040221D"/>
    <w:rsid w:val="004051C8"/>
    <w:rsid w:val="00406CB1"/>
    <w:rsid w:val="004142FC"/>
    <w:rsid w:val="00415128"/>
    <w:rsid w:val="004177EA"/>
    <w:rsid w:val="00422319"/>
    <w:rsid w:val="00424A28"/>
    <w:rsid w:val="00425648"/>
    <w:rsid w:val="00425D9C"/>
    <w:rsid w:val="00426DA1"/>
    <w:rsid w:val="00430C97"/>
    <w:rsid w:val="004312FC"/>
    <w:rsid w:val="0044011F"/>
    <w:rsid w:val="004427E8"/>
    <w:rsid w:val="00442C36"/>
    <w:rsid w:val="00444529"/>
    <w:rsid w:val="00444697"/>
    <w:rsid w:val="00444B9F"/>
    <w:rsid w:val="00447608"/>
    <w:rsid w:val="00454BDB"/>
    <w:rsid w:val="00456C04"/>
    <w:rsid w:val="00462D72"/>
    <w:rsid w:val="00462FA0"/>
    <w:rsid w:val="00465C3A"/>
    <w:rsid w:val="00465F15"/>
    <w:rsid w:val="00466554"/>
    <w:rsid w:val="0047080E"/>
    <w:rsid w:val="004740CE"/>
    <w:rsid w:val="00483F23"/>
    <w:rsid w:val="004867B1"/>
    <w:rsid w:val="00495887"/>
    <w:rsid w:val="00495DEC"/>
    <w:rsid w:val="0049655B"/>
    <w:rsid w:val="004A0C9C"/>
    <w:rsid w:val="004A515A"/>
    <w:rsid w:val="004B4A64"/>
    <w:rsid w:val="004B4C33"/>
    <w:rsid w:val="004B6817"/>
    <w:rsid w:val="004B724F"/>
    <w:rsid w:val="004C2560"/>
    <w:rsid w:val="004C2561"/>
    <w:rsid w:val="004C6650"/>
    <w:rsid w:val="004E0753"/>
    <w:rsid w:val="004E4566"/>
    <w:rsid w:val="004E67C8"/>
    <w:rsid w:val="004E724B"/>
    <w:rsid w:val="005003D9"/>
    <w:rsid w:val="00503243"/>
    <w:rsid w:val="00504837"/>
    <w:rsid w:val="00511A30"/>
    <w:rsid w:val="00513417"/>
    <w:rsid w:val="00520433"/>
    <w:rsid w:val="00525A58"/>
    <w:rsid w:val="00530BE9"/>
    <w:rsid w:val="00532612"/>
    <w:rsid w:val="00533C38"/>
    <w:rsid w:val="00533E86"/>
    <w:rsid w:val="00534B11"/>
    <w:rsid w:val="00535C91"/>
    <w:rsid w:val="0054357D"/>
    <w:rsid w:val="005437D4"/>
    <w:rsid w:val="00543ACC"/>
    <w:rsid w:val="005446A4"/>
    <w:rsid w:val="00544C04"/>
    <w:rsid w:val="005457E2"/>
    <w:rsid w:val="005466FB"/>
    <w:rsid w:val="00551D1C"/>
    <w:rsid w:val="00553D56"/>
    <w:rsid w:val="00554351"/>
    <w:rsid w:val="00554B60"/>
    <w:rsid w:val="00560B03"/>
    <w:rsid w:val="00562C27"/>
    <w:rsid w:val="00567BAA"/>
    <w:rsid w:val="00571BEB"/>
    <w:rsid w:val="005725A2"/>
    <w:rsid w:val="005739FC"/>
    <w:rsid w:val="00575D9D"/>
    <w:rsid w:val="005803A1"/>
    <w:rsid w:val="005825A8"/>
    <w:rsid w:val="0058476F"/>
    <w:rsid w:val="00585382"/>
    <w:rsid w:val="00586AFB"/>
    <w:rsid w:val="0059060C"/>
    <w:rsid w:val="005924F2"/>
    <w:rsid w:val="005A0F05"/>
    <w:rsid w:val="005A2AAB"/>
    <w:rsid w:val="005A31C0"/>
    <w:rsid w:val="005A69C6"/>
    <w:rsid w:val="005A77DA"/>
    <w:rsid w:val="005B31A7"/>
    <w:rsid w:val="005B5E04"/>
    <w:rsid w:val="005C241B"/>
    <w:rsid w:val="005C294E"/>
    <w:rsid w:val="005D6D24"/>
    <w:rsid w:val="005E046D"/>
    <w:rsid w:val="005E04DA"/>
    <w:rsid w:val="005E1CAE"/>
    <w:rsid w:val="005E5C89"/>
    <w:rsid w:val="005E5D3A"/>
    <w:rsid w:val="005E78F3"/>
    <w:rsid w:val="005F4738"/>
    <w:rsid w:val="005F4AF1"/>
    <w:rsid w:val="005F65BD"/>
    <w:rsid w:val="00604770"/>
    <w:rsid w:val="00606D15"/>
    <w:rsid w:val="00610690"/>
    <w:rsid w:val="006109B2"/>
    <w:rsid w:val="00613B07"/>
    <w:rsid w:val="00613C77"/>
    <w:rsid w:val="006260DC"/>
    <w:rsid w:val="00627CCB"/>
    <w:rsid w:val="00631B50"/>
    <w:rsid w:val="0064021A"/>
    <w:rsid w:val="00641288"/>
    <w:rsid w:val="00641DE8"/>
    <w:rsid w:val="00642E5F"/>
    <w:rsid w:val="00642FC0"/>
    <w:rsid w:val="0064322B"/>
    <w:rsid w:val="00647698"/>
    <w:rsid w:val="00654873"/>
    <w:rsid w:val="00663D76"/>
    <w:rsid w:val="006655E6"/>
    <w:rsid w:val="00686C96"/>
    <w:rsid w:val="0069057B"/>
    <w:rsid w:val="00695AFA"/>
    <w:rsid w:val="00696444"/>
    <w:rsid w:val="006A1082"/>
    <w:rsid w:val="006A1A4D"/>
    <w:rsid w:val="006A258C"/>
    <w:rsid w:val="006A558C"/>
    <w:rsid w:val="006B49B6"/>
    <w:rsid w:val="006B6833"/>
    <w:rsid w:val="006C1C01"/>
    <w:rsid w:val="006C4A2F"/>
    <w:rsid w:val="006C4B13"/>
    <w:rsid w:val="006D1A2C"/>
    <w:rsid w:val="006E0C52"/>
    <w:rsid w:val="006E1263"/>
    <w:rsid w:val="006F0580"/>
    <w:rsid w:val="006F31D8"/>
    <w:rsid w:val="006F595B"/>
    <w:rsid w:val="006F63B3"/>
    <w:rsid w:val="0070157C"/>
    <w:rsid w:val="00702E28"/>
    <w:rsid w:val="00711802"/>
    <w:rsid w:val="007149DB"/>
    <w:rsid w:val="0071703A"/>
    <w:rsid w:val="00717A4E"/>
    <w:rsid w:val="007224D2"/>
    <w:rsid w:val="00724F7E"/>
    <w:rsid w:val="00727789"/>
    <w:rsid w:val="00731058"/>
    <w:rsid w:val="00731348"/>
    <w:rsid w:val="00731458"/>
    <w:rsid w:val="00731C42"/>
    <w:rsid w:val="0073650C"/>
    <w:rsid w:val="007366F0"/>
    <w:rsid w:val="00736E7C"/>
    <w:rsid w:val="0074743A"/>
    <w:rsid w:val="007474A0"/>
    <w:rsid w:val="00755B00"/>
    <w:rsid w:val="00757986"/>
    <w:rsid w:val="007631FC"/>
    <w:rsid w:val="0076483E"/>
    <w:rsid w:val="0076511C"/>
    <w:rsid w:val="007728BD"/>
    <w:rsid w:val="0078072D"/>
    <w:rsid w:val="0078271E"/>
    <w:rsid w:val="007914F3"/>
    <w:rsid w:val="007915AF"/>
    <w:rsid w:val="00793973"/>
    <w:rsid w:val="00794AEA"/>
    <w:rsid w:val="00795961"/>
    <w:rsid w:val="007A0EEF"/>
    <w:rsid w:val="007A5A21"/>
    <w:rsid w:val="007A7C76"/>
    <w:rsid w:val="007B013F"/>
    <w:rsid w:val="007B4A72"/>
    <w:rsid w:val="007B4C04"/>
    <w:rsid w:val="007B711D"/>
    <w:rsid w:val="007B7ABB"/>
    <w:rsid w:val="007B7C53"/>
    <w:rsid w:val="007C3E28"/>
    <w:rsid w:val="007C47DE"/>
    <w:rsid w:val="007C4E6F"/>
    <w:rsid w:val="007D22D7"/>
    <w:rsid w:val="007D317F"/>
    <w:rsid w:val="007E2D1A"/>
    <w:rsid w:val="007E7AB4"/>
    <w:rsid w:val="007F0F3E"/>
    <w:rsid w:val="007F16F2"/>
    <w:rsid w:val="007F1AC1"/>
    <w:rsid w:val="007F262A"/>
    <w:rsid w:val="007F3FDE"/>
    <w:rsid w:val="007F6231"/>
    <w:rsid w:val="0080042D"/>
    <w:rsid w:val="00802B9E"/>
    <w:rsid w:val="00810D15"/>
    <w:rsid w:val="00814350"/>
    <w:rsid w:val="00823563"/>
    <w:rsid w:val="008309C2"/>
    <w:rsid w:val="00835813"/>
    <w:rsid w:val="00835E0E"/>
    <w:rsid w:val="00842DDC"/>
    <w:rsid w:val="008467D9"/>
    <w:rsid w:val="00854EA2"/>
    <w:rsid w:val="00861AC1"/>
    <w:rsid w:val="008635DD"/>
    <w:rsid w:val="00863D3F"/>
    <w:rsid w:val="00864F24"/>
    <w:rsid w:val="00867248"/>
    <w:rsid w:val="0086785F"/>
    <w:rsid w:val="008715DE"/>
    <w:rsid w:val="00875FB0"/>
    <w:rsid w:val="00877161"/>
    <w:rsid w:val="00880FD8"/>
    <w:rsid w:val="008919DF"/>
    <w:rsid w:val="00894B20"/>
    <w:rsid w:val="008A0333"/>
    <w:rsid w:val="008A23CE"/>
    <w:rsid w:val="008A4242"/>
    <w:rsid w:val="008A4EF2"/>
    <w:rsid w:val="008A5C92"/>
    <w:rsid w:val="008A5E78"/>
    <w:rsid w:val="008B2F64"/>
    <w:rsid w:val="008C2D67"/>
    <w:rsid w:val="008C3E16"/>
    <w:rsid w:val="008D33F9"/>
    <w:rsid w:val="008D7C88"/>
    <w:rsid w:val="008E2100"/>
    <w:rsid w:val="008E258E"/>
    <w:rsid w:val="008E4ACE"/>
    <w:rsid w:val="008F3906"/>
    <w:rsid w:val="008F7C9A"/>
    <w:rsid w:val="008F7CD0"/>
    <w:rsid w:val="009003C8"/>
    <w:rsid w:val="0090573A"/>
    <w:rsid w:val="00914135"/>
    <w:rsid w:val="00915BE5"/>
    <w:rsid w:val="00920750"/>
    <w:rsid w:val="00926F28"/>
    <w:rsid w:val="00926F76"/>
    <w:rsid w:val="0093165E"/>
    <w:rsid w:val="00935E3C"/>
    <w:rsid w:val="00935EAC"/>
    <w:rsid w:val="009378C2"/>
    <w:rsid w:val="00940096"/>
    <w:rsid w:val="00940E1A"/>
    <w:rsid w:val="00940EA5"/>
    <w:rsid w:val="00941364"/>
    <w:rsid w:val="00942C8F"/>
    <w:rsid w:val="009453A4"/>
    <w:rsid w:val="009509D2"/>
    <w:rsid w:val="00951761"/>
    <w:rsid w:val="00952593"/>
    <w:rsid w:val="0095525A"/>
    <w:rsid w:val="00960C15"/>
    <w:rsid w:val="00963793"/>
    <w:rsid w:val="00967561"/>
    <w:rsid w:val="00972766"/>
    <w:rsid w:val="009802E8"/>
    <w:rsid w:val="0099527B"/>
    <w:rsid w:val="009A163D"/>
    <w:rsid w:val="009A1FDC"/>
    <w:rsid w:val="009A21FA"/>
    <w:rsid w:val="009A4B91"/>
    <w:rsid w:val="009B1A93"/>
    <w:rsid w:val="009B2B14"/>
    <w:rsid w:val="009C1D89"/>
    <w:rsid w:val="009D0C6B"/>
    <w:rsid w:val="009E5D8E"/>
    <w:rsid w:val="009F5E21"/>
    <w:rsid w:val="00A00058"/>
    <w:rsid w:val="00A00A31"/>
    <w:rsid w:val="00A01D0B"/>
    <w:rsid w:val="00A0292C"/>
    <w:rsid w:val="00A076E1"/>
    <w:rsid w:val="00A1338C"/>
    <w:rsid w:val="00A13580"/>
    <w:rsid w:val="00A168D6"/>
    <w:rsid w:val="00A20518"/>
    <w:rsid w:val="00A22396"/>
    <w:rsid w:val="00A23D4B"/>
    <w:rsid w:val="00A3197F"/>
    <w:rsid w:val="00A32254"/>
    <w:rsid w:val="00A35074"/>
    <w:rsid w:val="00A40E6A"/>
    <w:rsid w:val="00A46D4B"/>
    <w:rsid w:val="00A51EB0"/>
    <w:rsid w:val="00A53F83"/>
    <w:rsid w:val="00A55EF6"/>
    <w:rsid w:val="00A62232"/>
    <w:rsid w:val="00A6360F"/>
    <w:rsid w:val="00A64857"/>
    <w:rsid w:val="00A66739"/>
    <w:rsid w:val="00A67BB7"/>
    <w:rsid w:val="00A70EB3"/>
    <w:rsid w:val="00A72845"/>
    <w:rsid w:val="00A77DC8"/>
    <w:rsid w:val="00A81BAE"/>
    <w:rsid w:val="00A83F41"/>
    <w:rsid w:val="00A91166"/>
    <w:rsid w:val="00A9283B"/>
    <w:rsid w:val="00AA48BB"/>
    <w:rsid w:val="00AA5ABE"/>
    <w:rsid w:val="00AA5CE0"/>
    <w:rsid w:val="00AA6AB3"/>
    <w:rsid w:val="00AB4737"/>
    <w:rsid w:val="00AB59D2"/>
    <w:rsid w:val="00AC2546"/>
    <w:rsid w:val="00AC4AD7"/>
    <w:rsid w:val="00AD706F"/>
    <w:rsid w:val="00AF26A2"/>
    <w:rsid w:val="00B0022D"/>
    <w:rsid w:val="00B00F39"/>
    <w:rsid w:val="00B01D8B"/>
    <w:rsid w:val="00B03792"/>
    <w:rsid w:val="00B04A20"/>
    <w:rsid w:val="00B100B5"/>
    <w:rsid w:val="00B126F5"/>
    <w:rsid w:val="00B1568A"/>
    <w:rsid w:val="00B15FBD"/>
    <w:rsid w:val="00B1670F"/>
    <w:rsid w:val="00B17B4D"/>
    <w:rsid w:val="00B224AD"/>
    <w:rsid w:val="00B239BB"/>
    <w:rsid w:val="00B2615A"/>
    <w:rsid w:val="00B2647F"/>
    <w:rsid w:val="00B40E7F"/>
    <w:rsid w:val="00B42A85"/>
    <w:rsid w:val="00B460C9"/>
    <w:rsid w:val="00B53979"/>
    <w:rsid w:val="00B54036"/>
    <w:rsid w:val="00B63035"/>
    <w:rsid w:val="00B72B9F"/>
    <w:rsid w:val="00B91DA3"/>
    <w:rsid w:val="00B941B6"/>
    <w:rsid w:val="00B9608B"/>
    <w:rsid w:val="00BA4F9B"/>
    <w:rsid w:val="00BB5F94"/>
    <w:rsid w:val="00BC6D09"/>
    <w:rsid w:val="00BC764F"/>
    <w:rsid w:val="00BD202C"/>
    <w:rsid w:val="00BD4F6D"/>
    <w:rsid w:val="00BD5CE3"/>
    <w:rsid w:val="00BD6955"/>
    <w:rsid w:val="00BD7754"/>
    <w:rsid w:val="00BE467B"/>
    <w:rsid w:val="00BE517A"/>
    <w:rsid w:val="00BE6672"/>
    <w:rsid w:val="00BE6E4A"/>
    <w:rsid w:val="00BE7B76"/>
    <w:rsid w:val="00BF42B4"/>
    <w:rsid w:val="00C0204A"/>
    <w:rsid w:val="00C07E19"/>
    <w:rsid w:val="00C113A9"/>
    <w:rsid w:val="00C15B14"/>
    <w:rsid w:val="00C20D07"/>
    <w:rsid w:val="00C20D4A"/>
    <w:rsid w:val="00C24D07"/>
    <w:rsid w:val="00C32962"/>
    <w:rsid w:val="00C3300C"/>
    <w:rsid w:val="00C337F8"/>
    <w:rsid w:val="00C33A0A"/>
    <w:rsid w:val="00C35D0E"/>
    <w:rsid w:val="00C37E1C"/>
    <w:rsid w:val="00C37FD3"/>
    <w:rsid w:val="00C40208"/>
    <w:rsid w:val="00C4098D"/>
    <w:rsid w:val="00C529D8"/>
    <w:rsid w:val="00C54462"/>
    <w:rsid w:val="00C60D7D"/>
    <w:rsid w:val="00C6377D"/>
    <w:rsid w:val="00C716D0"/>
    <w:rsid w:val="00C72938"/>
    <w:rsid w:val="00C736D8"/>
    <w:rsid w:val="00C77C11"/>
    <w:rsid w:val="00C81FD1"/>
    <w:rsid w:val="00C836DF"/>
    <w:rsid w:val="00C84AD1"/>
    <w:rsid w:val="00C90532"/>
    <w:rsid w:val="00C91EC8"/>
    <w:rsid w:val="00C92ED3"/>
    <w:rsid w:val="00C938C5"/>
    <w:rsid w:val="00C941FD"/>
    <w:rsid w:val="00C945F4"/>
    <w:rsid w:val="00CA1DA3"/>
    <w:rsid w:val="00CA2A74"/>
    <w:rsid w:val="00CA383F"/>
    <w:rsid w:val="00CA6D9E"/>
    <w:rsid w:val="00CA732B"/>
    <w:rsid w:val="00CB6532"/>
    <w:rsid w:val="00CB79EB"/>
    <w:rsid w:val="00CC3529"/>
    <w:rsid w:val="00CC38D3"/>
    <w:rsid w:val="00CC58E7"/>
    <w:rsid w:val="00CC71FF"/>
    <w:rsid w:val="00CD6930"/>
    <w:rsid w:val="00CE3654"/>
    <w:rsid w:val="00CE6E28"/>
    <w:rsid w:val="00CF1109"/>
    <w:rsid w:val="00CF1905"/>
    <w:rsid w:val="00CF2E48"/>
    <w:rsid w:val="00CF4B28"/>
    <w:rsid w:val="00CF5461"/>
    <w:rsid w:val="00D0098D"/>
    <w:rsid w:val="00D04E53"/>
    <w:rsid w:val="00D064A1"/>
    <w:rsid w:val="00D06732"/>
    <w:rsid w:val="00D06ACE"/>
    <w:rsid w:val="00D12738"/>
    <w:rsid w:val="00D16DC2"/>
    <w:rsid w:val="00D172CF"/>
    <w:rsid w:val="00D205C8"/>
    <w:rsid w:val="00D20FE8"/>
    <w:rsid w:val="00D22700"/>
    <w:rsid w:val="00D233B0"/>
    <w:rsid w:val="00D23A35"/>
    <w:rsid w:val="00D2465B"/>
    <w:rsid w:val="00D2722F"/>
    <w:rsid w:val="00D31816"/>
    <w:rsid w:val="00D331E6"/>
    <w:rsid w:val="00D42761"/>
    <w:rsid w:val="00D429E4"/>
    <w:rsid w:val="00D44E4C"/>
    <w:rsid w:val="00D51DE3"/>
    <w:rsid w:val="00D54A6D"/>
    <w:rsid w:val="00D5668D"/>
    <w:rsid w:val="00D61C54"/>
    <w:rsid w:val="00D662AD"/>
    <w:rsid w:val="00D707C2"/>
    <w:rsid w:val="00D72614"/>
    <w:rsid w:val="00D80B3B"/>
    <w:rsid w:val="00D826D5"/>
    <w:rsid w:val="00D8301E"/>
    <w:rsid w:val="00D87034"/>
    <w:rsid w:val="00D87125"/>
    <w:rsid w:val="00D8717F"/>
    <w:rsid w:val="00D92221"/>
    <w:rsid w:val="00D97DDE"/>
    <w:rsid w:val="00DA4793"/>
    <w:rsid w:val="00DA7FCE"/>
    <w:rsid w:val="00DB096C"/>
    <w:rsid w:val="00DB6AFF"/>
    <w:rsid w:val="00DC404A"/>
    <w:rsid w:val="00DC47DF"/>
    <w:rsid w:val="00DD1214"/>
    <w:rsid w:val="00DD64FB"/>
    <w:rsid w:val="00DE2C77"/>
    <w:rsid w:val="00DF0F0E"/>
    <w:rsid w:val="00DF44DD"/>
    <w:rsid w:val="00E02CB3"/>
    <w:rsid w:val="00E04B59"/>
    <w:rsid w:val="00E0547C"/>
    <w:rsid w:val="00E10611"/>
    <w:rsid w:val="00E1402C"/>
    <w:rsid w:val="00E153E7"/>
    <w:rsid w:val="00E15690"/>
    <w:rsid w:val="00E24FF2"/>
    <w:rsid w:val="00E27130"/>
    <w:rsid w:val="00E27F48"/>
    <w:rsid w:val="00E40E5F"/>
    <w:rsid w:val="00E42204"/>
    <w:rsid w:val="00E44542"/>
    <w:rsid w:val="00E559BA"/>
    <w:rsid w:val="00E6222B"/>
    <w:rsid w:val="00E67403"/>
    <w:rsid w:val="00E73D3D"/>
    <w:rsid w:val="00E8330D"/>
    <w:rsid w:val="00E8387A"/>
    <w:rsid w:val="00E848B8"/>
    <w:rsid w:val="00E9249C"/>
    <w:rsid w:val="00E92F42"/>
    <w:rsid w:val="00E94521"/>
    <w:rsid w:val="00EA3466"/>
    <w:rsid w:val="00EA6F8F"/>
    <w:rsid w:val="00EB0B62"/>
    <w:rsid w:val="00EB709B"/>
    <w:rsid w:val="00EB7ABD"/>
    <w:rsid w:val="00ED03AE"/>
    <w:rsid w:val="00ED0B06"/>
    <w:rsid w:val="00ED12C7"/>
    <w:rsid w:val="00ED3559"/>
    <w:rsid w:val="00ED3A89"/>
    <w:rsid w:val="00EE3D00"/>
    <w:rsid w:val="00EE40C8"/>
    <w:rsid w:val="00EE436D"/>
    <w:rsid w:val="00EE60AF"/>
    <w:rsid w:val="00EE6393"/>
    <w:rsid w:val="00EF0647"/>
    <w:rsid w:val="00F00297"/>
    <w:rsid w:val="00F01908"/>
    <w:rsid w:val="00F0460F"/>
    <w:rsid w:val="00F104C6"/>
    <w:rsid w:val="00F1096F"/>
    <w:rsid w:val="00F10DB7"/>
    <w:rsid w:val="00F12D9F"/>
    <w:rsid w:val="00F1603C"/>
    <w:rsid w:val="00F17328"/>
    <w:rsid w:val="00F22327"/>
    <w:rsid w:val="00F23575"/>
    <w:rsid w:val="00F251B5"/>
    <w:rsid w:val="00F279BF"/>
    <w:rsid w:val="00F30E5E"/>
    <w:rsid w:val="00F37B92"/>
    <w:rsid w:val="00F42D24"/>
    <w:rsid w:val="00F500BE"/>
    <w:rsid w:val="00F505C1"/>
    <w:rsid w:val="00F51E31"/>
    <w:rsid w:val="00F52DF9"/>
    <w:rsid w:val="00F55F45"/>
    <w:rsid w:val="00F610F3"/>
    <w:rsid w:val="00F67F12"/>
    <w:rsid w:val="00F739D7"/>
    <w:rsid w:val="00F76779"/>
    <w:rsid w:val="00F77060"/>
    <w:rsid w:val="00F833B6"/>
    <w:rsid w:val="00F84A5C"/>
    <w:rsid w:val="00F851CC"/>
    <w:rsid w:val="00F94676"/>
    <w:rsid w:val="00F94D9D"/>
    <w:rsid w:val="00F9669F"/>
    <w:rsid w:val="00F96CEA"/>
    <w:rsid w:val="00FA004E"/>
    <w:rsid w:val="00FA2164"/>
    <w:rsid w:val="00FA269A"/>
    <w:rsid w:val="00FA4155"/>
    <w:rsid w:val="00FB26B9"/>
    <w:rsid w:val="00FB33FF"/>
    <w:rsid w:val="00FB6321"/>
    <w:rsid w:val="00FC11C4"/>
    <w:rsid w:val="00FC349F"/>
    <w:rsid w:val="00FC410A"/>
    <w:rsid w:val="00FC5F9B"/>
    <w:rsid w:val="00FC6AC7"/>
    <w:rsid w:val="00FD00F2"/>
    <w:rsid w:val="00FD431B"/>
    <w:rsid w:val="00FD48CF"/>
    <w:rsid w:val="00FD5392"/>
    <w:rsid w:val="00FE03E9"/>
    <w:rsid w:val="00FE1988"/>
    <w:rsid w:val="00FE2133"/>
    <w:rsid w:val="00FE2BB4"/>
    <w:rsid w:val="00FE33C3"/>
    <w:rsid w:val="00FE35F0"/>
    <w:rsid w:val="00FE3A40"/>
    <w:rsid w:val="00FE6697"/>
    <w:rsid w:val="00FF1AC7"/>
    <w:rsid w:val="00FF1AE4"/>
    <w:rsid w:val="00FF33AA"/>
    <w:rsid w:val="00FF6784"/>
    <w:rsid w:val="017344C8"/>
    <w:rsid w:val="040B0074"/>
    <w:rsid w:val="04293EB0"/>
    <w:rsid w:val="05800144"/>
    <w:rsid w:val="05EE109C"/>
    <w:rsid w:val="06090F5C"/>
    <w:rsid w:val="07392F9F"/>
    <w:rsid w:val="087E4A55"/>
    <w:rsid w:val="09C0632E"/>
    <w:rsid w:val="0A83110A"/>
    <w:rsid w:val="0FB12275"/>
    <w:rsid w:val="103B5076"/>
    <w:rsid w:val="11731ED8"/>
    <w:rsid w:val="11A65CB0"/>
    <w:rsid w:val="14643D5A"/>
    <w:rsid w:val="15643B00"/>
    <w:rsid w:val="175207E1"/>
    <w:rsid w:val="17B6418E"/>
    <w:rsid w:val="19154350"/>
    <w:rsid w:val="19255A4E"/>
    <w:rsid w:val="1DF443A0"/>
    <w:rsid w:val="1E797736"/>
    <w:rsid w:val="20C91B14"/>
    <w:rsid w:val="21E968BD"/>
    <w:rsid w:val="22B01F2E"/>
    <w:rsid w:val="2C2432C5"/>
    <w:rsid w:val="2CD86C3B"/>
    <w:rsid w:val="30BE5235"/>
    <w:rsid w:val="315C04A4"/>
    <w:rsid w:val="31BB1005"/>
    <w:rsid w:val="31E54A3C"/>
    <w:rsid w:val="329B2BE5"/>
    <w:rsid w:val="34A00986"/>
    <w:rsid w:val="37FF59C4"/>
    <w:rsid w:val="39FE70D7"/>
    <w:rsid w:val="3AE00E51"/>
    <w:rsid w:val="3CEB0FA9"/>
    <w:rsid w:val="412A26E1"/>
    <w:rsid w:val="416C06CB"/>
    <w:rsid w:val="417B0FBF"/>
    <w:rsid w:val="43BE1A2B"/>
    <w:rsid w:val="44BF7EB5"/>
    <w:rsid w:val="48F30326"/>
    <w:rsid w:val="4B50680B"/>
    <w:rsid w:val="4E4914E8"/>
    <w:rsid w:val="502273D0"/>
    <w:rsid w:val="518C6698"/>
    <w:rsid w:val="52AB04BB"/>
    <w:rsid w:val="57C57C38"/>
    <w:rsid w:val="58C13855"/>
    <w:rsid w:val="58DA6B42"/>
    <w:rsid w:val="5969633E"/>
    <w:rsid w:val="5BE37B6B"/>
    <w:rsid w:val="5ED2172F"/>
    <w:rsid w:val="607A7E46"/>
    <w:rsid w:val="6214030B"/>
    <w:rsid w:val="63247F09"/>
    <w:rsid w:val="640C7788"/>
    <w:rsid w:val="659E7ACE"/>
    <w:rsid w:val="665B324F"/>
    <w:rsid w:val="669178F2"/>
    <w:rsid w:val="6A970CBF"/>
    <w:rsid w:val="6AF72426"/>
    <w:rsid w:val="6B2406FA"/>
    <w:rsid w:val="71516148"/>
    <w:rsid w:val="73861F99"/>
    <w:rsid w:val="75434652"/>
    <w:rsid w:val="75B47C43"/>
    <w:rsid w:val="79C821C8"/>
    <w:rsid w:val="7AC65637"/>
    <w:rsid w:val="7D5A3DB2"/>
    <w:rsid w:val="7D8F1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4018</Words>
  <Characters>4160</Characters>
  <Lines>33</Lines>
  <Paragraphs>9</Paragraphs>
  <TotalTime>13</TotalTime>
  <ScaleCrop>false</ScaleCrop>
  <LinksUpToDate>false</LinksUpToDate>
  <CharactersWithSpaces>4725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2020-10-05T09:04:00Z</dcterms:created>
  <dc:creator>微软用户</dc:creator>
  <cp:lastModifiedBy>宋微</cp:lastModifiedBy>
  <cp:lastPrinted>2026-05-28T01:35:00Z</cp:lastPrinted>
  <dcterms:modified xsi:type="dcterms:W3CDTF">2026-09-03T02:26:32Z</dcterms:modified>
  <dc:title>附件6：</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eyJoZGlkIjoiZGUwZDg0MTExYTQzNmE4YjE0NWY2NWQwNWEwYTMwY2MiLCJ1c2VySWQiOiIxMTc2OTIwMjE3In0=</vt:lpwstr>
  </property>
  <property fmtid="{D5CDD505-2E9C-101B-9397-08002B2CF9AE}" pid="3" name="KSOProductBuildVer">
    <vt:lpwstr>2052-12.1.0.28505</vt:lpwstr>
  </property>
  <property fmtid="{D5CDD505-2E9C-101B-9397-08002B2CF9AE}" pid="4" name="ICV">
    <vt:lpwstr>1FCB29F60110476B9E6906A121A5C229_12</vt:lpwstr>
  </property>
</Properties>
</file>