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AAAE1">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40DF62E1">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4F9448B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22EC75F6">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61B74AF6">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Calibri" w:eastAsia="仿宋_GB2312" w:cs="Times New Roman"/>
          <w:color w:val="auto"/>
          <w:kern w:val="2"/>
          <w:sz w:val="32"/>
          <w:szCs w:val="32"/>
        </w:rPr>
      </w:pPr>
      <w:r>
        <w:rPr>
          <w:rFonts w:hint="eastAsia" w:ascii="仿宋_GB2312" w:hAnsi="Calibri" w:eastAsia="仿宋_GB2312" w:cs="Times New Roman"/>
          <w:color w:val="auto"/>
          <w:kern w:val="2"/>
          <w:sz w:val="32"/>
          <w:szCs w:val="32"/>
        </w:rPr>
        <w:t>协院创〔202</w:t>
      </w:r>
      <w:r>
        <w:rPr>
          <w:rFonts w:hint="eastAsia" w:ascii="仿宋_GB2312" w:hAnsi="Calibri" w:eastAsia="仿宋_GB2312" w:cs="Times New Roman"/>
          <w:color w:val="auto"/>
          <w:kern w:val="2"/>
          <w:sz w:val="32"/>
          <w:szCs w:val="32"/>
          <w:lang w:val="en-US" w:eastAsia="zh-CN"/>
        </w:rPr>
        <w:t>5</w:t>
      </w:r>
      <w:r>
        <w:rPr>
          <w:rFonts w:hint="eastAsia" w:ascii="仿宋_GB2312" w:hAnsi="Calibri" w:eastAsia="仿宋_GB2312" w:cs="Times New Roman"/>
          <w:color w:val="auto"/>
          <w:kern w:val="2"/>
          <w:sz w:val="32"/>
          <w:szCs w:val="32"/>
        </w:rPr>
        <w:t>〕</w:t>
      </w:r>
      <w:r>
        <w:rPr>
          <w:rFonts w:hint="eastAsia" w:ascii="仿宋_GB2312" w:hAnsi="Calibri" w:eastAsia="仿宋_GB2312" w:cs="Times New Roman"/>
          <w:color w:val="auto"/>
          <w:kern w:val="2"/>
          <w:sz w:val="32"/>
          <w:szCs w:val="32"/>
          <w:lang w:val="en-US" w:eastAsia="zh-CN"/>
        </w:rPr>
        <w:t>7</w:t>
      </w:r>
      <w:r>
        <w:rPr>
          <w:rFonts w:hint="eastAsia" w:ascii="仿宋_GB2312" w:hAnsi="Calibri" w:eastAsia="仿宋_GB2312" w:cs="Times New Roman"/>
          <w:color w:val="auto"/>
          <w:kern w:val="2"/>
          <w:sz w:val="32"/>
          <w:szCs w:val="32"/>
        </w:rPr>
        <w:t>号</w:t>
      </w:r>
    </w:p>
    <w:p w14:paraId="64EE41B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2C2CA68D">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0C4DFF78">
      <w:pPr>
        <w:keepNext w:val="0"/>
        <w:keepLines w:val="0"/>
        <w:pageBreakBefore w:val="0"/>
        <w:widowControl/>
        <w:kinsoku/>
        <w:wordWrap/>
        <w:overflowPunct/>
        <w:topLinePunct w:val="0"/>
        <w:autoSpaceDE/>
        <w:autoSpaceDN/>
        <w:bidi w:val="0"/>
        <w:adjustRightInd/>
        <w:snapToGrid/>
        <w:spacing w:before="300" w:after="150" w:line="600" w:lineRule="exact"/>
        <w:jc w:val="center"/>
        <w:textAlignment w:val="auto"/>
        <w:outlineLvl w:val="0"/>
        <w:rPr>
          <w:rFonts w:hint="eastAsia" w:ascii="方正小标宋简体" w:hAnsi="方正小标宋简体" w:eastAsia="方正小标宋简体" w:cs="方正小标宋简体"/>
          <w:color w:val="0C0C0C"/>
          <w:kern w:val="36"/>
          <w:sz w:val="44"/>
          <w:szCs w:val="44"/>
        </w:rPr>
      </w:pPr>
      <w:r>
        <w:rPr>
          <w:rFonts w:hint="eastAsia" w:ascii="方正小标宋简体" w:hAnsi="方正小标宋简体" w:eastAsia="方正小标宋简体" w:cs="方正小标宋简体"/>
          <w:color w:val="0C0C0C"/>
          <w:kern w:val="36"/>
          <w:sz w:val="44"/>
          <w:szCs w:val="44"/>
        </w:rPr>
        <w:t>关于开展202</w:t>
      </w:r>
      <w:r>
        <w:rPr>
          <w:rFonts w:hint="eastAsia" w:ascii="方正小标宋简体" w:hAnsi="方正小标宋简体" w:eastAsia="方正小标宋简体" w:cs="方正小标宋简体"/>
          <w:color w:val="0C0C0C"/>
          <w:kern w:val="36"/>
          <w:sz w:val="44"/>
          <w:szCs w:val="44"/>
          <w:lang w:val="en-US" w:eastAsia="zh-CN"/>
        </w:rPr>
        <w:t>5</w:t>
      </w:r>
      <w:r>
        <w:rPr>
          <w:rFonts w:hint="eastAsia" w:ascii="方正小标宋简体" w:hAnsi="方正小标宋简体" w:eastAsia="方正小标宋简体" w:cs="方正小标宋简体"/>
          <w:color w:val="0C0C0C"/>
          <w:kern w:val="36"/>
          <w:sz w:val="44"/>
          <w:szCs w:val="44"/>
        </w:rPr>
        <w:t>年大学生创新创业园</w:t>
      </w:r>
    </w:p>
    <w:p w14:paraId="5CE28039">
      <w:pPr>
        <w:keepNext w:val="0"/>
        <w:keepLines w:val="0"/>
        <w:pageBreakBefore w:val="0"/>
        <w:widowControl/>
        <w:kinsoku/>
        <w:wordWrap/>
        <w:overflowPunct/>
        <w:topLinePunct w:val="0"/>
        <w:autoSpaceDE/>
        <w:autoSpaceDN/>
        <w:bidi w:val="0"/>
        <w:adjustRightInd/>
        <w:snapToGrid/>
        <w:spacing w:before="300" w:after="150" w:line="600" w:lineRule="exact"/>
        <w:jc w:val="center"/>
        <w:textAlignment w:val="auto"/>
        <w:outlineLvl w:val="0"/>
        <w:rPr>
          <w:rFonts w:hint="eastAsia" w:ascii="方正小标宋简体" w:hAnsi="方正小标宋简体" w:eastAsia="方正小标宋简体" w:cs="方正小标宋简体"/>
          <w:color w:val="0C0C0C"/>
          <w:kern w:val="36"/>
          <w:sz w:val="44"/>
          <w:szCs w:val="44"/>
        </w:rPr>
      </w:pPr>
      <w:r>
        <w:rPr>
          <w:rFonts w:hint="eastAsia" w:ascii="方正小标宋简体" w:hAnsi="方正小标宋简体" w:eastAsia="方正小标宋简体" w:cs="方正小标宋简体"/>
          <w:color w:val="0C0C0C"/>
          <w:kern w:val="36"/>
          <w:sz w:val="44"/>
          <w:szCs w:val="44"/>
        </w:rPr>
        <w:t>入驻项目申报工作的通知</w:t>
      </w:r>
    </w:p>
    <w:p w14:paraId="740F725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b/>
          <w:bCs/>
          <w:color w:val="0C0C0C"/>
          <w:kern w:val="36"/>
          <w:sz w:val="44"/>
          <w:szCs w:val="44"/>
        </w:rPr>
      </w:pPr>
    </w:p>
    <w:p w14:paraId="16F78125">
      <w:pPr>
        <w:keepNext w:val="0"/>
        <w:keepLines w:val="0"/>
        <w:pageBreakBefore w:val="0"/>
        <w:widowControl/>
        <w:kinsoku/>
        <w:wordWrap/>
        <w:overflowPunct/>
        <w:topLinePunct w:val="0"/>
        <w:autoSpaceDE/>
        <w:autoSpaceDN/>
        <w:bidi w:val="0"/>
        <w:adjustRightInd/>
        <w:snapToGrid/>
        <w:spacing w:after="150" w:line="600" w:lineRule="exact"/>
        <w:jc w:val="left"/>
        <w:textAlignment w:val="auto"/>
        <w:rPr>
          <w:rFonts w:ascii="宋体" w:hAnsi="宋体" w:eastAsia="宋体" w:cs="宋体"/>
          <w:color w:val="333333"/>
          <w:kern w:val="0"/>
          <w:sz w:val="21"/>
          <w:szCs w:val="21"/>
        </w:rPr>
      </w:pPr>
      <w:r>
        <w:rPr>
          <w:rFonts w:hint="eastAsia" w:ascii="仿宋_GB2312" w:hAnsi="宋体" w:eastAsia="仿宋_GB2312" w:cs="宋体"/>
          <w:color w:val="333333"/>
          <w:kern w:val="0"/>
          <w:sz w:val="32"/>
          <w:szCs w:val="32"/>
        </w:rPr>
        <w:t>各系</w:t>
      </w:r>
      <w:r>
        <w:rPr>
          <w:rFonts w:hint="eastAsia" w:ascii="仿宋_GB2312" w:hAnsi="仿宋" w:eastAsia="仿宋_GB2312" w:cs="仿宋"/>
          <w:bCs/>
          <w:color w:val="666666"/>
          <w:kern w:val="0"/>
          <w:sz w:val="32"/>
          <w:szCs w:val="32"/>
        </w:rPr>
        <w:t>、</w:t>
      </w:r>
      <w:r>
        <w:rPr>
          <w:rFonts w:hint="eastAsia" w:ascii="仿宋_GB2312" w:hAnsi="仿宋" w:eastAsia="仿宋_GB2312" w:cs="仿宋"/>
          <w:bCs/>
          <w:color w:val="000000"/>
          <w:kern w:val="0"/>
          <w:sz w:val="32"/>
          <w:szCs w:val="32"/>
        </w:rPr>
        <w:t>国际教育学院</w:t>
      </w:r>
      <w:r>
        <w:rPr>
          <w:rFonts w:hint="eastAsia" w:ascii="仿宋_GB2312" w:hAnsi="宋体" w:eastAsia="仿宋_GB2312" w:cs="宋体"/>
          <w:color w:val="333333"/>
          <w:kern w:val="0"/>
          <w:sz w:val="32"/>
          <w:szCs w:val="32"/>
        </w:rPr>
        <w:t>：</w:t>
      </w:r>
    </w:p>
    <w:p w14:paraId="14CA8C31">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为培养大学生创新精神、创业意识、创新创业能力，支持和鼓励大学生自主创业，促进大学生的成长成才，根据《福建师范大学协和学院大学生创新创业园管理办法》，决定开展202</w:t>
      </w:r>
      <w:r>
        <w:rPr>
          <w:rFonts w:hint="eastAsia" w:ascii="仿宋_GB2312" w:hAnsi="仿宋" w:eastAsia="仿宋_GB2312" w:cs="仿宋"/>
          <w:bCs/>
          <w:color w:val="000000"/>
          <w:kern w:val="0"/>
          <w:sz w:val="32"/>
          <w:szCs w:val="32"/>
          <w:lang w:val="en-US" w:eastAsia="zh-CN"/>
        </w:rPr>
        <w:t>5</w:t>
      </w:r>
      <w:r>
        <w:rPr>
          <w:rFonts w:hint="eastAsia" w:ascii="仿宋_GB2312" w:hAnsi="仿宋" w:eastAsia="仿宋_GB2312" w:cs="仿宋"/>
          <w:bCs/>
          <w:color w:val="000000"/>
          <w:kern w:val="0"/>
          <w:sz w:val="32"/>
          <w:szCs w:val="32"/>
        </w:rPr>
        <w:t>年第</w:t>
      </w:r>
      <w:r>
        <w:rPr>
          <w:rFonts w:hint="eastAsia" w:ascii="仿宋_GB2312" w:hAnsi="仿宋" w:eastAsia="仿宋_GB2312" w:cs="仿宋"/>
          <w:bCs/>
          <w:color w:val="000000"/>
          <w:kern w:val="0"/>
          <w:sz w:val="32"/>
          <w:szCs w:val="32"/>
          <w:lang w:val="en-US" w:eastAsia="zh-CN"/>
        </w:rPr>
        <w:t>一</w:t>
      </w:r>
      <w:r>
        <w:rPr>
          <w:rFonts w:hint="eastAsia" w:ascii="仿宋_GB2312" w:hAnsi="仿宋" w:eastAsia="仿宋_GB2312" w:cs="仿宋"/>
          <w:bCs/>
          <w:color w:val="000000"/>
          <w:kern w:val="0"/>
          <w:sz w:val="32"/>
          <w:szCs w:val="32"/>
        </w:rPr>
        <w:t>批大学生创新创业园入驻项目申报工作，现将有关事项通知如下：</w:t>
      </w:r>
    </w:p>
    <w:p w14:paraId="1A0CCD33">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ascii="宋体" w:hAnsi="宋体" w:eastAsia="宋体" w:cs="宋体"/>
          <w:color w:val="333333"/>
          <w:kern w:val="0"/>
          <w:sz w:val="21"/>
          <w:szCs w:val="21"/>
        </w:rPr>
      </w:pPr>
      <w:r>
        <w:rPr>
          <w:rFonts w:hint="eastAsia" w:ascii="黑体" w:hAnsi="黑体" w:eastAsia="黑体" w:cs="宋体"/>
          <w:color w:val="333333"/>
          <w:kern w:val="0"/>
          <w:sz w:val="32"/>
          <w:szCs w:val="32"/>
        </w:rPr>
        <w:t>一、</w:t>
      </w:r>
      <w:r>
        <w:rPr>
          <w:rFonts w:hint="eastAsia" w:ascii="黑体" w:hAnsi="黑体" w:eastAsia="黑体" w:cs="宋体"/>
          <w:color w:val="333333"/>
          <w:kern w:val="0"/>
          <w:sz w:val="32"/>
          <w:szCs w:val="32"/>
          <w:lang w:val="en-US" w:eastAsia="zh-CN"/>
        </w:rPr>
        <w:t>入驻</w:t>
      </w:r>
      <w:r>
        <w:rPr>
          <w:rFonts w:hint="eastAsia" w:ascii="黑体" w:hAnsi="黑体" w:eastAsia="黑体" w:cs="宋体"/>
          <w:color w:val="333333"/>
          <w:kern w:val="0"/>
          <w:sz w:val="32"/>
          <w:szCs w:val="32"/>
        </w:rPr>
        <w:t>条件</w:t>
      </w:r>
    </w:p>
    <w:p w14:paraId="1C2C40AA">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1.创业团队负责人及主要成员须为我院全日制在校生或毕业三年内（含三年）的校友，并占团队人数三分之二及以上，以上人员无违法违规记录；</w:t>
      </w:r>
    </w:p>
    <w:p w14:paraId="724F921B">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2.创业团队应自觉遵守创业园管理制度及学院其他规</w:t>
      </w:r>
    </w:p>
    <w:p w14:paraId="3450743C">
      <w:pPr>
        <w:keepNext w:val="0"/>
        <w:keepLines w:val="0"/>
        <w:pageBreakBefore w:val="0"/>
        <w:widowControl/>
        <w:kinsoku/>
        <w:wordWrap/>
        <w:overflowPunct/>
        <w:topLinePunct w:val="0"/>
        <w:autoSpaceDE/>
        <w:autoSpaceDN/>
        <w:bidi w:val="0"/>
        <w:adjustRightInd/>
        <w:snapToGrid/>
        <w:spacing w:after="150" w:line="600" w:lineRule="exact"/>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章制度；</w:t>
      </w:r>
    </w:p>
    <w:p w14:paraId="634D07A1">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3.创业项目应具有一定的创新性或良好的市场潜力，鼓励创业项目与学院开设专业相结合；</w:t>
      </w:r>
    </w:p>
    <w:p w14:paraId="71F4710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4.创业团队应具备一定项目启动资金和承担风险的能力；</w:t>
      </w:r>
    </w:p>
    <w:p w14:paraId="5D767CBB">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rPr>
      </w:pPr>
      <w:r>
        <w:rPr>
          <w:rFonts w:hint="eastAsia" w:ascii="仿宋_GB2312" w:hAnsi="仿宋" w:eastAsia="仿宋_GB2312" w:cs="仿宋"/>
          <w:bCs/>
          <w:color w:val="000000"/>
          <w:kern w:val="0"/>
          <w:sz w:val="32"/>
          <w:szCs w:val="32"/>
        </w:rPr>
        <w:t>5.创业团队入驻创业园后，必须保证能在园区正常开展工作；</w:t>
      </w:r>
    </w:p>
    <w:p w14:paraId="344CCDA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rPr>
        <w:t>6.创业团队应配有至少一名指导教师</w:t>
      </w:r>
      <w:r>
        <w:rPr>
          <w:rFonts w:hint="eastAsia" w:ascii="仿宋_GB2312" w:hAnsi="仿宋" w:eastAsia="仿宋_GB2312" w:cs="仿宋"/>
          <w:bCs/>
          <w:color w:val="000000"/>
          <w:kern w:val="0"/>
          <w:sz w:val="32"/>
          <w:szCs w:val="32"/>
          <w:lang w:val="en-US" w:eastAsia="zh-CN"/>
        </w:rPr>
        <w:t>;</w:t>
      </w:r>
    </w:p>
    <w:p w14:paraId="6E8D87E0">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lang w:val="en-US" w:eastAsia="zh-CN"/>
        </w:rPr>
        <w:t>7.优先支持应届毕业生入驻创业园。</w:t>
      </w:r>
    </w:p>
    <w:p w14:paraId="29166922">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黑体" w:hAnsi="黑体" w:eastAsia="黑体" w:cs="宋体"/>
          <w:color w:val="333333"/>
          <w:kern w:val="0"/>
          <w:sz w:val="32"/>
          <w:szCs w:val="32"/>
          <w:lang w:val="en-US" w:eastAsia="zh-CN"/>
        </w:rPr>
      </w:pPr>
      <w:r>
        <w:rPr>
          <w:rFonts w:hint="eastAsia" w:ascii="黑体" w:hAnsi="黑体" w:eastAsia="黑体" w:cs="宋体"/>
          <w:color w:val="333333"/>
          <w:kern w:val="0"/>
          <w:sz w:val="32"/>
          <w:szCs w:val="32"/>
        </w:rPr>
        <w:t>二、</w:t>
      </w:r>
      <w:r>
        <w:rPr>
          <w:rFonts w:hint="eastAsia" w:ascii="黑体" w:hAnsi="黑体" w:eastAsia="黑体" w:cs="宋体"/>
          <w:color w:val="333333"/>
          <w:kern w:val="0"/>
          <w:sz w:val="32"/>
          <w:szCs w:val="32"/>
          <w:lang w:val="en-US" w:eastAsia="zh-CN"/>
        </w:rPr>
        <w:t>入驻地点</w:t>
      </w:r>
    </w:p>
    <w:p w14:paraId="74323FC9">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ascii="宋体" w:hAnsi="宋体" w:eastAsia="宋体" w:cs="宋体"/>
          <w:color w:val="333333"/>
          <w:kern w:val="0"/>
          <w:sz w:val="21"/>
          <w:szCs w:val="21"/>
        </w:rPr>
      </w:pPr>
      <w:r>
        <w:rPr>
          <w:rFonts w:hint="eastAsia" w:ascii="仿宋_GB2312" w:hAnsi="仿宋" w:eastAsia="仿宋_GB2312" w:cs="仿宋"/>
          <w:bCs/>
          <w:color w:val="000000"/>
          <w:kern w:val="0"/>
          <w:sz w:val="32"/>
          <w:szCs w:val="32"/>
        </w:rPr>
        <w:t>学院大学生创新创业园。</w:t>
      </w:r>
    </w:p>
    <w:p w14:paraId="75EEBA83">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三、</w:t>
      </w:r>
      <w:r>
        <w:rPr>
          <w:rFonts w:hint="eastAsia" w:ascii="黑体" w:hAnsi="黑体" w:eastAsia="黑体" w:cs="宋体"/>
          <w:color w:val="333333"/>
          <w:kern w:val="0"/>
          <w:sz w:val="32"/>
          <w:szCs w:val="32"/>
          <w:lang w:val="en-US" w:eastAsia="zh-CN"/>
        </w:rPr>
        <w:t>评审标准</w:t>
      </w:r>
    </w:p>
    <w:p w14:paraId="2E57C0C8">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1.创业团队负责人在校综合表现良好，学习过相关创业课程，具有较强的组织协调能力;</w:t>
      </w:r>
    </w:p>
    <w:p w14:paraId="296C2620">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2.创业团队组织结构合理，成员目标一致，具有良好的团队精神;</w:t>
      </w:r>
    </w:p>
    <w:p w14:paraId="34FB14E1">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3.创业项目具有创新性和市场潜力，无知识产权纠纷;</w:t>
      </w:r>
    </w:p>
    <w:p w14:paraId="6C2A4A63">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4.创业计划书内容全面，并具有较强的现实操作性；</w:t>
      </w:r>
    </w:p>
    <w:p w14:paraId="69BF3461">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5.创业团队立足自身专业领域，以提高专业技能和实践能力为主要目的，对学院大学生自主创业工作具有典型示范</w:t>
      </w:r>
    </w:p>
    <w:p w14:paraId="78B7B39A">
      <w:pPr>
        <w:keepNext w:val="0"/>
        <w:keepLines w:val="0"/>
        <w:pageBreakBefore w:val="0"/>
        <w:widowControl/>
        <w:kinsoku/>
        <w:wordWrap/>
        <w:overflowPunct/>
        <w:topLinePunct w:val="0"/>
        <w:autoSpaceDE/>
        <w:autoSpaceDN/>
        <w:bidi w:val="0"/>
        <w:adjustRightInd/>
        <w:snapToGrid/>
        <w:spacing w:after="150" w:line="600" w:lineRule="exact"/>
        <w:jc w:val="left"/>
        <w:textAlignment w:val="auto"/>
        <w:rPr>
          <w:rFonts w:hint="eastAsia" w:ascii="仿宋_GB2312" w:hAnsi="仿宋" w:eastAsia="仿宋_GB2312" w:cs="仿宋"/>
          <w:bCs/>
          <w:color w:val="000000"/>
          <w:kern w:val="0"/>
          <w:sz w:val="32"/>
          <w:szCs w:val="32"/>
          <w:lang w:eastAsia="zh-CN"/>
        </w:rPr>
      </w:pPr>
      <w:r>
        <w:rPr>
          <w:rFonts w:hint="eastAsia" w:ascii="仿宋_GB2312" w:hAnsi="仿宋" w:eastAsia="仿宋_GB2312" w:cs="仿宋"/>
          <w:bCs/>
          <w:color w:val="000000"/>
          <w:kern w:val="0"/>
          <w:sz w:val="32"/>
          <w:szCs w:val="32"/>
        </w:rPr>
        <w:t>作用</w:t>
      </w:r>
      <w:r>
        <w:rPr>
          <w:rFonts w:hint="eastAsia" w:ascii="仿宋_GB2312" w:hAnsi="仿宋" w:eastAsia="仿宋_GB2312" w:cs="仿宋"/>
          <w:bCs/>
          <w:color w:val="000000"/>
          <w:kern w:val="0"/>
          <w:sz w:val="32"/>
          <w:szCs w:val="32"/>
          <w:lang w:eastAsia="zh-CN"/>
        </w:rPr>
        <w:t>；</w:t>
      </w:r>
    </w:p>
    <w:p w14:paraId="7895B187">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lang w:eastAsia="zh-CN"/>
        </w:rPr>
      </w:pPr>
      <w:r>
        <w:rPr>
          <w:rFonts w:hint="eastAsia" w:ascii="仿宋_GB2312" w:hAnsi="仿宋" w:eastAsia="仿宋_GB2312" w:cs="仿宋"/>
          <w:bCs/>
          <w:color w:val="000000"/>
          <w:kern w:val="0"/>
          <w:sz w:val="32"/>
          <w:szCs w:val="32"/>
        </w:rPr>
        <w:t>6.跨专业、跨年级、跨院系等交叉融合类项目、拥有自主知识产权或依托科技研发课题项目、在省级以上大学生创</w:t>
      </w:r>
    </w:p>
    <w:p w14:paraId="6E89719A">
      <w:pPr>
        <w:keepNext w:val="0"/>
        <w:keepLines w:val="0"/>
        <w:pageBreakBefore w:val="0"/>
        <w:widowControl/>
        <w:kinsoku/>
        <w:wordWrap/>
        <w:overflowPunct/>
        <w:topLinePunct w:val="0"/>
        <w:autoSpaceDE/>
        <w:autoSpaceDN/>
        <w:bidi w:val="0"/>
        <w:adjustRightInd/>
        <w:snapToGrid/>
        <w:spacing w:after="150" w:line="600" w:lineRule="exact"/>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新创业等比赛中获奖项目可优先入驻；</w:t>
      </w:r>
    </w:p>
    <w:p w14:paraId="59C9BD8A">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7.不接受门店式、加盟连锁、餐饮、需特许审批等不符合创业园功能定位项目的申请。</w:t>
      </w:r>
    </w:p>
    <w:p w14:paraId="29F15022">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ascii="宋体" w:hAnsi="宋体" w:eastAsia="宋体" w:cs="宋体"/>
          <w:color w:val="333333"/>
          <w:kern w:val="0"/>
          <w:sz w:val="21"/>
          <w:szCs w:val="21"/>
        </w:rPr>
      </w:pPr>
      <w:r>
        <w:rPr>
          <w:rFonts w:hint="eastAsia" w:ascii="黑体" w:hAnsi="黑体" w:eastAsia="黑体" w:cs="宋体"/>
          <w:color w:val="333333"/>
          <w:kern w:val="0"/>
          <w:sz w:val="32"/>
          <w:szCs w:val="32"/>
        </w:rPr>
        <w:t>四、申报和入驻程序</w:t>
      </w:r>
    </w:p>
    <w:p w14:paraId="30B41383">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1.创业团队负责人向所在院系提交《福建师范大学协和学院大学生创新创业园项目申报书》、创业计划书和身份证、学生证复印件等申请材料；</w:t>
      </w:r>
    </w:p>
    <w:p w14:paraId="55A90E51">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2.各院系对照入驻条件和评审标准进行初审，并将初审合格的创业团队按照审核优先顺序排序推荐报送创新创业学院；</w:t>
      </w:r>
    </w:p>
    <w:p w14:paraId="78540A80">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3.创新创业学院组织专家对创业团队及创业项目进行评审；</w:t>
      </w:r>
    </w:p>
    <w:p w14:paraId="0C4FD87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4.评审入围的团队经过公示无异议后，正式确定为入驻团队；</w:t>
      </w:r>
    </w:p>
    <w:p w14:paraId="51FCE604">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5.创新创业学院组织创业团队学习创业园的管理规章制度和接受安全培训，并进行考核；</w:t>
      </w:r>
    </w:p>
    <w:p w14:paraId="353A35F5">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6.创业团队与创新创业学院签署入驻协议书并办理其它相关手续；</w:t>
      </w:r>
    </w:p>
    <w:p w14:paraId="73E243D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7.在创新创业学院的指导下，进行装修装饰；</w:t>
      </w:r>
    </w:p>
    <w:p w14:paraId="70E01C7B">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ascii="宋体" w:hAnsi="宋体" w:eastAsia="宋体" w:cs="宋体"/>
          <w:color w:val="333333"/>
          <w:kern w:val="0"/>
          <w:sz w:val="21"/>
          <w:szCs w:val="21"/>
        </w:rPr>
      </w:pPr>
      <w:r>
        <w:rPr>
          <w:rFonts w:hint="eastAsia" w:ascii="仿宋_GB2312" w:hAnsi="仿宋" w:eastAsia="仿宋_GB2312" w:cs="仿宋"/>
          <w:bCs/>
          <w:color w:val="000000"/>
          <w:kern w:val="0"/>
          <w:sz w:val="32"/>
          <w:szCs w:val="32"/>
        </w:rPr>
        <w:t>8.创业团队正式入园开展创业活动。</w:t>
      </w:r>
    </w:p>
    <w:p w14:paraId="5279C3CC">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五、</w:t>
      </w:r>
      <w:r>
        <w:rPr>
          <w:rFonts w:hint="eastAsia" w:ascii="黑体" w:hAnsi="黑体" w:eastAsia="黑体" w:cs="宋体"/>
          <w:color w:val="333333"/>
          <w:kern w:val="0"/>
          <w:sz w:val="32"/>
          <w:szCs w:val="32"/>
          <w:lang w:val="en-US" w:eastAsia="zh-CN"/>
        </w:rPr>
        <w:t>申报材料</w:t>
      </w:r>
    </w:p>
    <w:p w14:paraId="2C0FFFE3">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1.《福建师范大学协和学院申请入驻大学生创新创业园项目情况一览表》（附件1）一式一份。</w:t>
      </w:r>
    </w:p>
    <w:p w14:paraId="2A364DF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2.《福建师范大学协和学院大学生创新创业园入驻申请登记表》（附件2）一式一份。</w:t>
      </w:r>
    </w:p>
    <w:p w14:paraId="2EEA3D47">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3.《福建师范大学协和学院大学生创新创业园入驻申报表》（附件3）一式一份。</w:t>
      </w:r>
    </w:p>
    <w:p w14:paraId="6AB1F517">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4.项目计划书一式一份（自拟，标题黑体小二号字体，正文仿宋_GB2312四号字体,行间距28,下同）。</w:t>
      </w:r>
    </w:p>
    <w:p w14:paraId="0ADCB996">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5.项目使用创新创业园场地计划一式一份（自拟）。</w:t>
      </w:r>
    </w:p>
    <w:p w14:paraId="484FF546">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6.项目海报（内容需包含系别、团队名称、项目负责人、联系电话、指导老师和项目简介等）。</w:t>
      </w:r>
    </w:p>
    <w:p w14:paraId="2502B7D7">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7.项目简介（200字左右,自拟）和团队合照2-3张。</w:t>
      </w:r>
    </w:p>
    <w:p w14:paraId="5DD1D6FF">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8.项目指导教师推荐信（自拟,需填写导师姓名、工作单位、职务及联系方式等信息且由指导教师手写签名，电子版以扫描件PDF格式提交）。</w:t>
      </w:r>
    </w:p>
    <w:p w14:paraId="247E335E">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9.营业执照、营业额、专利、股权分配、政府批文、著作、获奖情况等其他鉴定佐证材料（电子版以扫描件PDF格</w:t>
      </w:r>
    </w:p>
    <w:p w14:paraId="68296F6E">
      <w:pPr>
        <w:keepNext w:val="0"/>
        <w:keepLines w:val="0"/>
        <w:pageBreakBefore w:val="0"/>
        <w:widowControl/>
        <w:kinsoku/>
        <w:wordWrap/>
        <w:overflowPunct/>
        <w:topLinePunct w:val="0"/>
        <w:autoSpaceDE/>
        <w:autoSpaceDN/>
        <w:bidi w:val="0"/>
        <w:adjustRightInd/>
        <w:snapToGrid/>
        <w:spacing w:after="150" w:line="600" w:lineRule="exact"/>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式提交）。</w:t>
      </w:r>
    </w:p>
    <w:p w14:paraId="2D4CDE9A">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六、</w:t>
      </w:r>
      <w:r>
        <w:rPr>
          <w:rFonts w:hint="eastAsia" w:ascii="黑体" w:hAnsi="黑体" w:eastAsia="黑体" w:cs="宋体"/>
          <w:color w:val="333333"/>
          <w:kern w:val="0"/>
          <w:sz w:val="32"/>
          <w:szCs w:val="32"/>
          <w:lang w:val="en-US" w:eastAsia="zh-CN"/>
        </w:rPr>
        <w:t>工作要求</w:t>
      </w:r>
    </w:p>
    <w:p w14:paraId="573BB3EB">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请各院系广泛宣传、充分挖掘、重点动员、认真审核、积极推荐，共同营造更优更浓的创新创业氛围，为学院发展凝聚更高质量、更加充分的就业创业力量。</w:t>
      </w:r>
    </w:p>
    <w:p w14:paraId="5A63139B">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u w:val="none"/>
        </w:rPr>
      </w:pPr>
      <w:r>
        <w:rPr>
          <w:rFonts w:hint="eastAsia" w:ascii="仿宋_GB2312" w:hAnsi="仿宋" w:eastAsia="仿宋_GB2312" w:cs="仿宋"/>
          <w:bCs/>
          <w:color w:val="000000"/>
          <w:kern w:val="0"/>
          <w:sz w:val="32"/>
          <w:szCs w:val="32"/>
          <w:u w:val="none"/>
        </w:rPr>
        <w:t>请各院系汇总申请项目申报材料并初审合格后，于202</w:t>
      </w:r>
      <w:r>
        <w:rPr>
          <w:rFonts w:hint="eastAsia" w:ascii="仿宋_GB2312" w:hAnsi="仿宋" w:eastAsia="仿宋_GB2312" w:cs="仿宋"/>
          <w:bCs/>
          <w:color w:val="000000"/>
          <w:kern w:val="0"/>
          <w:sz w:val="32"/>
          <w:szCs w:val="32"/>
          <w:u w:val="none"/>
          <w:lang w:val="en-US" w:eastAsia="zh-CN"/>
        </w:rPr>
        <w:t>5</w:t>
      </w:r>
      <w:r>
        <w:rPr>
          <w:rFonts w:hint="eastAsia" w:ascii="仿宋_GB2312" w:hAnsi="仿宋" w:eastAsia="仿宋_GB2312" w:cs="仿宋"/>
          <w:bCs/>
          <w:color w:val="000000"/>
          <w:kern w:val="0"/>
          <w:sz w:val="32"/>
          <w:szCs w:val="32"/>
          <w:u w:val="none"/>
        </w:rPr>
        <w:t>年</w:t>
      </w:r>
      <w:r>
        <w:rPr>
          <w:rFonts w:hint="eastAsia" w:ascii="仿宋_GB2312" w:hAnsi="仿宋" w:eastAsia="仿宋_GB2312" w:cs="仿宋"/>
          <w:bCs/>
          <w:color w:val="000000"/>
          <w:kern w:val="0"/>
          <w:sz w:val="32"/>
          <w:szCs w:val="32"/>
          <w:u w:val="none"/>
          <w:lang w:val="en-US" w:eastAsia="zh-CN"/>
        </w:rPr>
        <w:t>4</w:t>
      </w:r>
      <w:r>
        <w:rPr>
          <w:rFonts w:hint="eastAsia" w:ascii="仿宋_GB2312" w:hAnsi="仿宋" w:eastAsia="仿宋_GB2312" w:cs="仿宋"/>
          <w:bCs/>
          <w:color w:val="000000"/>
          <w:kern w:val="0"/>
          <w:sz w:val="32"/>
          <w:szCs w:val="32"/>
          <w:u w:val="none"/>
        </w:rPr>
        <w:t>月</w:t>
      </w:r>
      <w:r>
        <w:rPr>
          <w:rFonts w:hint="eastAsia" w:ascii="仿宋_GB2312" w:hAnsi="仿宋" w:eastAsia="仿宋_GB2312" w:cs="仿宋"/>
          <w:bCs/>
          <w:color w:val="000000"/>
          <w:kern w:val="0"/>
          <w:sz w:val="32"/>
          <w:szCs w:val="32"/>
          <w:u w:val="none"/>
          <w:lang w:val="en-US" w:eastAsia="zh-CN"/>
        </w:rPr>
        <w:t>15</w:t>
      </w:r>
      <w:r>
        <w:rPr>
          <w:rFonts w:hint="eastAsia" w:ascii="仿宋_GB2312" w:hAnsi="仿宋" w:eastAsia="仿宋_GB2312" w:cs="仿宋"/>
          <w:bCs/>
          <w:color w:val="000000"/>
          <w:kern w:val="0"/>
          <w:sz w:val="32"/>
          <w:szCs w:val="32"/>
          <w:u w:val="none"/>
        </w:rPr>
        <w:t>日前报送</w:t>
      </w:r>
      <w:r>
        <w:rPr>
          <w:rFonts w:hint="eastAsia" w:ascii="仿宋_GB2312" w:hAnsi="仿宋" w:eastAsia="仿宋_GB2312" w:cs="仿宋"/>
          <w:bCs/>
          <w:color w:val="000000"/>
          <w:kern w:val="0"/>
          <w:sz w:val="32"/>
          <w:szCs w:val="32"/>
          <w:u w:val="none"/>
          <w:lang w:val="en-US" w:eastAsia="zh-CN"/>
        </w:rPr>
        <w:t>纸质</w:t>
      </w:r>
      <w:r>
        <w:rPr>
          <w:rFonts w:hint="eastAsia" w:ascii="仿宋_GB2312" w:hAnsi="仿宋" w:eastAsia="仿宋_GB2312" w:cs="仿宋"/>
          <w:bCs/>
          <w:color w:val="000000"/>
          <w:kern w:val="0"/>
          <w:sz w:val="32"/>
          <w:szCs w:val="32"/>
          <w:u w:val="none"/>
        </w:rPr>
        <w:t>申报材料</w:t>
      </w:r>
      <w:r>
        <w:rPr>
          <w:rFonts w:hint="eastAsia" w:ascii="仿宋_GB2312" w:hAnsi="仿宋" w:eastAsia="仿宋_GB2312" w:cs="仿宋"/>
          <w:bCs/>
          <w:color w:val="000000"/>
          <w:kern w:val="0"/>
          <w:sz w:val="32"/>
          <w:szCs w:val="32"/>
          <w:u w:val="none"/>
          <w:lang w:val="en-US" w:eastAsia="zh-CN"/>
        </w:rPr>
        <w:t>于</w:t>
      </w:r>
      <w:r>
        <w:rPr>
          <w:rFonts w:hint="eastAsia" w:ascii="仿宋_GB2312" w:hAnsi="仿宋" w:eastAsia="仿宋_GB2312" w:cs="仿宋"/>
          <w:bCs/>
          <w:color w:val="000000"/>
          <w:kern w:val="0"/>
          <w:sz w:val="32"/>
          <w:szCs w:val="32"/>
          <w:u w:val="none"/>
        </w:rPr>
        <w:t>创新创业学院</w:t>
      </w:r>
      <w:r>
        <w:rPr>
          <w:rFonts w:hint="eastAsia" w:ascii="仿宋_GB2312" w:hAnsi="仿宋" w:eastAsia="仿宋_GB2312" w:cs="仿宋"/>
          <w:bCs/>
          <w:color w:val="000000"/>
          <w:kern w:val="0"/>
          <w:sz w:val="32"/>
          <w:szCs w:val="32"/>
          <w:u w:val="none"/>
          <w:lang w:eastAsia="zh-CN"/>
        </w:rPr>
        <w:t>（</w:t>
      </w:r>
      <w:r>
        <w:rPr>
          <w:rFonts w:hint="eastAsia" w:ascii="仿宋_GB2312" w:hAnsi="仿宋" w:eastAsia="仿宋_GB2312" w:cs="仿宋"/>
          <w:bCs/>
          <w:color w:val="000000"/>
          <w:kern w:val="0"/>
          <w:sz w:val="32"/>
          <w:szCs w:val="32"/>
          <w:u w:val="none"/>
          <w:lang w:val="en-US" w:eastAsia="zh-CN"/>
        </w:rPr>
        <w:t>行政楼207许老师处）</w:t>
      </w:r>
      <w:r>
        <w:rPr>
          <w:rFonts w:hint="eastAsia" w:ascii="仿宋_GB2312" w:hAnsi="仿宋" w:eastAsia="仿宋_GB2312" w:cs="仿宋"/>
          <w:bCs/>
          <w:color w:val="000000"/>
          <w:kern w:val="0"/>
          <w:sz w:val="32"/>
          <w:szCs w:val="32"/>
          <w:u w:val="none"/>
        </w:rPr>
        <w:t>，电子文档以项目为单位打包后命名为“XX系（院）202</w:t>
      </w:r>
      <w:r>
        <w:rPr>
          <w:rFonts w:hint="eastAsia" w:ascii="仿宋_GB2312" w:hAnsi="仿宋" w:eastAsia="仿宋_GB2312" w:cs="仿宋"/>
          <w:bCs/>
          <w:color w:val="000000"/>
          <w:kern w:val="0"/>
          <w:sz w:val="32"/>
          <w:szCs w:val="32"/>
          <w:u w:val="none"/>
          <w:lang w:val="en-US" w:eastAsia="zh-CN"/>
        </w:rPr>
        <w:t>5</w:t>
      </w:r>
      <w:r>
        <w:rPr>
          <w:rFonts w:hint="eastAsia" w:ascii="仿宋_GB2312" w:hAnsi="仿宋" w:eastAsia="仿宋_GB2312" w:cs="仿宋"/>
          <w:bCs/>
          <w:color w:val="000000"/>
          <w:kern w:val="0"/>
          <w:sz w:val="32"/>
          <w:szCs w:val="32"/>
          <w:u w:val="none"/>
        </w:rPr>
        <w:t>年第</w:t>
      </w:r>
      <w:r>
        <w:rPr>
          <w:rFonts w:hint="eastAsia" w:ascii="仿宋_GB2312" w:hAnsi="仿宋" w:eastAsia="仿宋_GB2312" w:cs="仿宋"/>
          <w:bCs/>
          <w:color w:val="000000"/>
          <w:kern w:val="0"/>
          <w:sz w:val="32"/>
          <w:szCs w:val="32"/>
          <w:u w:val="none"/>
          <w:lang w:val="en-US" w:eastAsia="zh-CN"/>
        </w:rPr>
        <w:t>一</w:t>
      </w:r>
      <w:r>
        <w:rPr>
          <w:rFonts w:hint="eastAsia" w:ascii="仿宋_GB2312" w:hAnsi="仿宋" w:eastAsia="仿宋_GB2312" w:cs="仿宋"/>
          <w:bCs/>
          <w:color w:val="000000"/>
          <w:kern w:val="0"/>
          <w:sz w:val="32"/>
          <w:szCs w:val="32"/>
          <w:u w:val="none"/>
        </w:rPr>
        <w:t>批入驻创新创业园项目申请材料”发送到</w:t>
      </w:r>
      <w:r>
        <w:rPr>
          <w:rFonts w:hint="eastAsia" w:ascii="仿宋_GB2312" w:hAnsi="仿宋" w:eastAsia="仿宋_GB2312" w:cs="仿宋"/>
          <w:bCs/>
          <w:color w:val="000000"/>
          <w:kern w:val="0"/>
          <w:sz w:val="32"/>
          <w:szCs w:val="32"/>
          <w:u w:val="none"/>
        </w:rPr>
        <w:fldChar w:fldCharType="begin"/>
      </w:r>
      <w:r>
        <w:rPr>
          <w:rFonts w:hint="eastAsia" w:ascii="仿宋_GB2312" w:hAnsi="仿宋" w:eastAsia="仿宋_GB2312" w:cs="仿宋"/>
          <w:bCs/>
          <w:color w:val="000000"/>
          <w:kern w:val="0"/>
          <w:sz w:val="32"/>
          <w:szCs w:val="32"/>
          <w:u w:val="none"/>
        </w:rPr>
        <w:instrText xml:space="preserve"> HYPERLINK "mailto:cxcyxy_cuc@163.com。" </w:instrText>
      </w:r>
      <w:r>
        <w:rPr>
          <w:rFonts w:hint="eastAsia" w:ascii="仿宋_GB2312" w:hAnsi="仿宋" w:eastAsia="仿宋_GB2312" w:cs="仿宋"/>
          <w:bCs/>
          <w:color w:val="000000"/>
          <w:kern w:val="0"/>
          <w:sz w:val="32"/>
          <w:szCs w:val="32"/>
          <w:u w:val="none"/>
        </w:rPr>
        <w:fldChar w:fldCharType="separate"/>
      </w:r>
      <w:r>
        <w:rPr>
          <w:rStyle w:val="8"/>
          <w:rFonts w:hint="eastAsia" w:ascii="仿宋_GB2312" w:hAnsi="仿宋" w:eastAsia="仿宋_GB2312" w:cs="仿宋"/>
          <w:bCs/>
          <w:kern w:val="0"/>
          <w:sz w:val="32"/>
          <w:szCs w:val="32"/>
        </w:rPr>
        <w:t>cxcyxy_cuc@163.com。</w:t>
      </w:r>
      <w:r>
        <w:rPr>
          <w:rFonts w:hint="eastAsia" w:ascii="仿宋_GB2312" w:hAnsi="仿宋" w:eastAsia="仿宋_GB2312" w:cs="仿宋"/>
          <w:bCs/>
          <w:color w:val="000000"/>
          <w:kern w:val="0"/>
          <w:sz w:val="32"/>
          <w:szCs w:val="32"/>
          <w:u w:val="none"/>
        </w:rPr>
        <w:fldChar w:fldCharType="end"/>
      </w:r>
    </w:p>
    <w:p w14:paraId="4A1B3AE7">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default"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eastAsia="zh-CN"/>
        </w:rPr>
        <w:t>联系人：</w:t>
      </w:r>
      <w:r>
        <w:rPr>
          <w:rFonts w:hint="eastAsia" w:ascii="仿宋_GB2312" w:hAnsi="仿宋" w:eastAsia="仿宋_GB2312" w:cs="仿宋"/>
          <w:bCs/>
          <w:color w:val="000000"/>
          <w:kern w:val="0"/>
          <w:sz w:val="32"/>
          <w:szCs w:val="32"/>
          <w:u w:val="none"/>
          <w:lang w:val="en-US" w:eastAsia="zh-CN"/>
        </w:rPr>
        <w:t>林友豪</w:t>
      </w:r>
      <w:r>
        <w:rPr>
          <w:rFonts w:hint="eastAsia" w:ascii="仿宋_GB2312" w:hAnsi="仿宋" w:eastAsia="仿宋_GB2312" w:cs="仿宋"/>
          <w:bCs/>
          <w:color w:val="000000"/>
          <w:kern w:val="0"/>
          <w:sz w:val="32"/>
          <w:szCs w:val="32"/>
          <w:u w:val="none"/>
          <w:lang w:eastAsia="zh-CN"/>
        </w:rPr>
        <w:t>，联系电话：19859573799</w:t>
      </w:r>
    </w:p>
    <w:p w14:paraId="2037957E">
      <w:pPr>
        <w:keepNext w:val="0"/>
        <w:keepLines w:val="0"/>
        <w:pageBreakBefore w:val="0"/>
        <w:widowControl/>
        <w:kinsoku/>
        <w:wordWrap/>
        <w:overflowPunct/>
        <w:topLinePunct w:val="0"/>
        <w:autoSpaceDE/>
        <w:autoSpaceDN/>
        <w:bidi w:val="0"/>
        <w:adjustRightInd/>
        <w:snapToGrid/>
        <w:spacing w:after="150" w:line="600" w:lineRule="exact"/>
        <w:ind w:firstLine="640" w:firstLineChars="200"/>
        <w:jc w:val="left"/>
        <w:textAlignment w:val="auto"/>
        <w:rPr>
          <w:rFonts w:hint="eastAsia" w:ascii="仿宋_GB2312" w:hAnsi="仿宋" w:eastAsia="仿宋_GB2312" w:cs="仿宋"/>
          <w:bCs/>
          <w:color w:val="000000"/>
          <w:kern w:val="0"/>
          <w:sz w:val="32"/>
          <w:szCs w:val="32"/>
        </w:rPr>
      </w:pPr>
    </w:p>
    <w:p w14:paraId="1B5BE9B4">
      <w:pPr>
        <w:keepNext w:val="0"/>
        <w:keepLines w:val="0"/>
        <w:pageBreakBefore w:val="0"/>
        <w:widowControl/>
        <w:kinsoku/>
        <w:wordWrap/>
        <w:overflowPunct/>
        <w:topLinePunct w:val="0"/>
        <w:autoSpaceDE/>
        <w:autoSpaceDN/>
        <w:bidi w:val="0"/>
        <w:adjustRightInd/>
        <w:snapToGrid/>
        <w:spacing w:after="150" w:line="600" w:lineRule="exact"/>
        <w:ind w:left="1918" w:leftChars="304" w:hanging="1280" w:hangingChars="4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宋体" w:eastAsia="仿宋_GB2312" w:cs="宋体"/>
          <w:color w:val="333333"/>
          <w:kern w:val="0"/>
          <w:sz w:val="32"/>
          <w:szCs w:val="32"/>
        </w:rPr>
        <w:t>附件：</w:t>
      </w:r>
      <w:r>
        <w:rPr>
          <w:rFonts w:hint="eastAsia" w:ascii="仿宋_GB2312" w:hAnsi="仿宋" w:eastAsia="仿宋_GB2312" w:cs="仿宋"/>
          <w:bCs/>
          <w:color w:val="000000"/>
          <w:kern w:val="0"/>
          <w:sz w:val="32"/>
          <w:szCs w:val="32"/>
          <w:u w:val="none"/>
          <w:lang w:val="en-US" w:eastAsia="zh-CN"/>
        </w:rPr>
        <w:t>1.福建师范大学协和学院申请入驻大学生创新创业园项目情况一览表</w:t>
      </w:r>
    </w:p>
    <w:p w14:paraId="4E95D82A">
      <w:pPr>
        <w:keepNext w:val="0"/>
        <w:keepLines w:val="0"/>
        <w:pageBreakBefore w:val="0"/>
        <w:widowControl/>
        <w:kinsoku/>
        <w:wordWrap/>
        <w:overflowPunct/>
        <w:topLinePunct w:val="0"/>
        <w:autoSpaceDE/>
        <w:autoSpaceDN/>
        <w:bidi w:val="0"/>
        <w:adjustRightInd/>
        <w:snapToGrid/>
        <w:spacing w:after="150" w:line="600" w:lineRule="exact"/>
        <w:ind w:left="1916" w:leftChars="760" w:hanging="320" w:hangingChars="1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2.福建师范大学协和学院大学生创新创业园入驻申请登记表</w:t>
      </w:r>
    </w:p>
    <w:p w14:paraId="432B8B3F">
      <w:pPr>
        <w:keepNext w:val="0"/>
        <w:keepLines w:val="0"/>
        <w:pageBreakBefore w:val="0"/>
        <w:widowControl/>
        <w:kinsoku/>
        <w:wordWrap/>
        <w:overflowPunct/>
        <w:topLinePunct w:val="0"/>
        <w:autoSpaceDE/>
        <w:autoSpaceDN/>
        <w:bidi w:val="0"/>
        <w:adjustRightInd/>
        <w:snapToGrid/>
        <w:spacing w:after="150" w:line="600" w:lineRule="exact"/>
        <w:ind w:left="1916" w:leftChars="760" w:hanging="320" w:hangingChars="1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3.福建师范大学协和学院大学生创新创业园项目申报书</w:t>
      </w:r>
    </w:p>
    <w:p w14:paraId="14D6E17E">
      <w:pPr>
        <w:keepNext w:val="0"/>
        <w:keepLines w:val="0"/>
        <w:pageBreakBefore w:val="0"/>
        <w:widowControl/>
        <w:kinsoku/>
        <w:wordWrap/>
        <w:overflowPunct/>
        <w:topLinePunct w:val="0"/>
        <w:autoSpaceDE/>
        <w:autoSpaceDN/>
        <w:bidi w:val="0"/>
        <w:adjustRightInd/>
        <w:snapToGrid/>
        <w:spacing w:after="150" w:line="600" w:lineRule="exact"/>
        <w:ind w:firstLine="1600" w:firstLineChars="5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4.项目海报及学院logo</w:t>
      </w:r>
    </w:p>
    <w:p w14:paraId="5EFF0A01">
      <w:pPr>
        <w:keepNext w:val="0"/>
        <w:keepLines w:val="0"/>
        <w:pageBreakBefore w:val="0"/>
        <w:widowControl/>
        <w:kinsoku/>
        <w:wordWrap/>
        <w:overflowPunct/>
        <w:topLinePunct w:val="0"/>
        <w:autoSpaceDE/>
        <w:autoSpaceDN/>
        <w:bidi w:val="0"/>
        <w:adjustRightInd/>
        <w:snapToGrid/>
        <w:spacing w:after="150" w:line="560" w:lineRule="exact"/>
        <w:ind w:firstLine="420" w:firstLineChars="200"/>
        <w:jc w:val="left"/>
        <w:textAlignment w:val="auto"/>
        <w:rPr>
          <w:rFonts w:ascii="宋体" w:hAnsi="宋体" w:eastAsia="宋体" w:cs="宋体"/>
          <w:color w:val="333333"/>
          <w:kern w:val="0"/>
          <w:sz w:val="21"/>
          <w:szCs w:val="21"/>
        </w:rPr>
      </w:pPr>
    </w:p>
    <w:p w14:paraId="4952A0A6">
      <w:pPr>
        <w:keepNext w:val="0"/>
        <w:keepLines w:val="0"/>
        <w:pageBreakBefore w:val="0"/>
        <w:widowControl/>
        <w:kinsoku/>
        <w:wordWrap/>
        <w:overflowPunct/>
        <w:topLinePunct w:val="0"/>
        <w:autoSpaceDE/>
        <w:autoSpaceDN/>
        <w:bidi w:val="0"/>
        <w:adjustRightInd/>
        <w:snapToGrid/>
        <w:spacing w:after="150" w:line="560" w:lineRule="exact"/>
        <w:ind w:firstLine="420" w:firstLineChars="200"/>
        <w:jc w:val="left"/>
        <w:textAlignment w:val="auto"/>
        <w:rPr>
          <w:rFonts w:ascii="宋体" w:hAnsi="宋体" w:eastAsia="宋体" w:cs="宋体"/>
          <w:color w:val="333333"/>
          <w:kern w:val="0"/>
          <w:sz w:val="21"/>
          <w:szCs w:val="21"/>
        </w:rPr>
      </w:pPr>
    </w:p>
    <w:p w14:paraId="3137D4B7">
      <w:pPr>
        <w:keepNext w:val="0"/>
        <w:keepLines w:val="0"/>
        <w:pageBreakBefore w:val="0"/>
        <w:widowControl/>
        <w:kinsoku/>
        <w:wordWrap/>
        <w:overflowPunct/>
        <w:topLinePunct w:val="0"/>
        <w:autoSpaceDE/>
        <w:autoSpaceDN/>
        <w:bidi w:val="0"/>
        <w:adjustRightInd/>
        <w:snapToGrid/>
        <w:spacing w:after="150" w:line="560" w:lineRule="exact"/>
        <w:ind w:firstLine="640" w:firstLineChars="200"/>
        <w:jc w:val="center"/>
        <w:textAlignment w:val="auto"/>
        <w:rPr>
          <w:rFonts w:ascii="宋体" w:hAnsi="宋体" w:eastAsia="仿宋_GB2312" w:cs="宋体"/>
          <w:color w:val="333333"/>
          <w:kern w:val="0"/>
          <w:sz w:val="21"/>
          <w:szCs w:val="21"/>
        </w:rPr>
      </w:pPr>
      <w:r>
        <w:rPr>
          <w:rFonts w:hint="eastAsia" w:ascii="仿宋_GB2312" w:hAnsi="宋体" w:eastAsia="仿宋_GB2312" w:cs="宋体"/>
          <w:color w:val="333333"/>
          <w:kern w:val="0"/>
          <w:sz w:val="32"/>
          <w:szCs w:val="32"/>
        </w:rPr>
        <w:t xml:space="preserve">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 xml:space="preserve">        福建师范大学协和学院创新创业学院    </w:t>
      </w:r>
    </w:p>
    <w:p w14:paraId="05B25A40">
      <w:pPr>
        <w:keepNext w:val="0"/>
        <w:keepLines w:val="0"/>
        <w:pageBreakBefore w:val="0"/>
        <w:widowControl/>
        <w:kinsoku/>
        <w:wordWrap/>
        <w:overflowPunct/>
        <w:topLinePunct w:val="0"/>
        <w:autoSpaceDE/>
        <w:autoSpaceDN/>
        <w:bidi w:val="0"/>
        <w:adjustRightInd/>
        <w:snapToGrid/>
        <w:spacing w:after="150" w:line="560" w:lineRule="exact"/>
        <w:ind w:firstLine="640" w:firstLineChars="200"/>
        <w:jc w:val="center"/>
        <w:textAlignment w:val="auto"/>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lang w:val="en-US" w:eastAsia="zh-CN"/>
        </w:rPr>
        <w:t xml:space="preserve">      </w:t>
      </w: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5</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val="en-US" w:eastAsia="zh-CN"/>
        </w:rPr>
        <w:t>3</w:t>
      </w:r>
      <w:r>
        <w:rPr>
          <w:rFonts w:hint="eastAsia" w:ascii="仿宋_GB2312" w:hAnsi="宋体" w:eastAsia="仿宋_GB2312" w:cs="宋体"/>
          <w:color w:val="333333"/>
          <w:kern w:val="0"/>
          <w:sz w:val="32"/>
          <w:szCs w:val="32"/>
        </w:rPr>
        <w:t>月</w:t>
      </w:r>
      <w:r>
        <w:rPr>
          <w:rFonts w:hint="eastAsia" w:ascii="仿宋_GB2312" w:hAnsi="宋体" w:eastAsia="仿宋_GB2312" w:cs="宋体"/>
          <w:color w:val="333333"/>
          <w:kern w:val="0"/>
          <w:sz w:val="32"/>
          <w:szCs w:val="32"/>
          <w:lang w:val="en-US" w:eastAsia="zh-CN"/>
        </w:rPr>
        <w:t>17</w:t>
      </w:r>
      <w:r>
        <w:rPr>
          <w:rFonts w:hint="eastAsia" w:ascii="仿宋_GB2312" w:hAnsi="宋体" w:eastAsia="仿宋_GB2312" w:cs="宋体"/>
          <w:color w:val="333333"/>
          <w:kern w:val="0"/>
          <w:sz w:val="32"/>
          <w:szCs w:val="32"/>
        </w:rPr>
        <w:t>日</w:t>
      </w:r>
    </w:p>
    <w:p w14:paraId="2470126D">
      <w:pPr>
        <w:keepNext w:val="0"/>
        <w:keepLines w:val="0"/>
        <w:pageBreakBefore w:val="0"/>
        <w:kinsoku/>
        <w:wordWrap/>
        <w:overflowPunct/>
        <w:topLinePunct w:val="0"/>
        <w:autoSpaceDE/>
        <w:autoSpaceDN/>
        <w:bidi w:val="0"/>
        <w:adjustRightInd/>
        <w:snapToGrid/>
        <w:spacing w:line="560" w:lineRule="exact"/>
        <w:textAlignment w:val="auto"/>
        <w:rPr>
          <w:rFonts w:ascii="仿宋_GB2312" w:hAnsi="微软雅黑" w:eastAsia="仿宋_GB2312" w:cs="宋体"/>
          <w:color w:val="666666"/>
          <w:kern w:val="0"/>
          <w:sz w:val="32"/>
          <w:szCs w:val="44"/>
        </w:rPr>
      </w:pPr>
    </w:p>
    <w:p w14:paraId="3C13615E">
      <w:pPr>
        <w:keepNext w:val="0"/>
        <w:keepLines w:val="0"/>
        <w:pageBreakBefore w:val="0"/>
        <w:pBdr>
          <w:bottom w:val="single" w:color="auto" w:sz="6" w:space="1"/>
        </w:pBdr>
        <w:kinsoku/>
        <w:wordWrap/>
        <w:overflowPunct/>
        <w:topLinePunct w:val="0"/>
        <w:autoSpaceDE/>
        <w:autoSpaceDN/>
        <w:bidi w:val="0"/>
        <w:adjustRightInd/>
        <w:snapToGrid/>
        <w:spacing w:line="560" w:lineRule="exact"/>
        <w:textAlignment w:val="auto"/>
        <w:rPr>
          <w:rFonts w:ascii="仿宋_GB2312" w:hAnsi="微软雅黑" w:eastAsia="仿宋_GB2312" w:cs="宋体"/>
          <w:color w:val="666666"/>
          <w:kern w:val="0"/>
          <w:sz w:val="32"/>
          <w:szCs w:val="44"/>
        </w:rPr>
      </w:pPr>
    </w:p>
    <w:p w14:paraId="4218C752">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3727EFAE">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5BF5796C">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3C640CE6">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5A305274">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78593C44">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6DA0B681">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19E64444">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36F36ED6">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17D33683">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bookmarkStart w:id="0" w:name="_GoBack"/>
      <w:bookmarkEnd w:id="0"/>
    </w:p>
    <w:p w14:paraId="6FD7DA51">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2F418D69">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17CBFAA9">
      <w:pPr>
        <w:keepNext w:val="0"/>
        <w:keepLines w:val="0"/>
        <w:pageBreakBefore w:val="0"/>
        <w:widowControl w:val="0"/>
        <w:pBdr>
          <w:bottom w:val="single" w:color="auto" w:sz="6" w:space="1"/>
        </w:pBdr>
        <w:kinsoku/>
        <w:wordWrap/>
        <w:overflowPunct/>
        <w:topLinePunct w:val="0"/>
        <w:autoSpaceDE/>
        <w:autoSpaceDN/>
        <w:bidi w:val="0"/>
        <w:adjustRightInd/>
        <w:snapToGrid/>
        <w:spacing w:line="560" w:lineRule="exact"/>
        <w:textAlignment w:val="auto"/>
        <w:rPr>
          <w:rFonts w:ascii="仿宋_GB2312" w:hAnsi="宋体" w:eastAsia="仿宋_GB2312"/>
          <w:sz w:val="32"/>
        </w:rPr>
      </w:pPr>
    </w:p>
    <w:p w14:paraId="1E219BB7">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抄送：</w:t>
      </w:r>
      <w:r>
        <w:rPr>
          <w:rFonts w:hint="eastAsia" w:ascii="仿宋_GB2312" w:hAnsi="仿宋" w:eastAsia="仿宋_GB2312"/>
          <w:sz w:val="28"/>
          <w:szCs w:val="28"/>
          <w:lang w:val="en-US" w:eastAsia="zh-CN"/>
        </w:rPr>
        <w:t>戴副书记</w:t>
      </w:r>
    </w:p>
    <w:p w14:paraId="4D7997FC">
      <w:pPr>
        <w:keepNext w:val="0"/>
        <w:keepLines w:val="0"/>
        <w:pageBreakBefore w:val="0"/>
        <w:widowControl w:val="0"/>
        <w:kinsoku/>
        <w:wordWrap/>
        <w:overflowPunct/>
        <w:topLinePunct w:val="0"/>
        <w:autoSpaceDE/>
        <w:autoSpaceDN/>
        <w:bidi w:val="0"/>
        <w:adjustRightInd/>
        <w:snapToGrid/>
        <w:spacing w:line="600" w:lineRule="exact"/>
        <w:ind w:firstLine="1120" w:firstLineChars="400"/>
        <w:textAlignment w:val="auto"/>
        <w:rPr>
          <w:rFonts w:ascii="仿宋_GB2312" w:hAnsi="仿宋" w:eastAsia="仿宋_GB2312"/>
          <w:sz w:val="28"/>
          <w:szCs w:val="28"/>
        </w:rPr>
      </w:pPr>
      <w:r>
        <w:rPr>
          <w:rFonts w:hint="eastAsia" w:ascii="仿宋_GB2312" w:hAnsi="仿宋" w:eastAsia="仿宋_GB2312"/>
          <w:sz w:val="28"/>
          <w:szCs w:val="28"/>
          <w:lang w:val="en-US" w:eastAsia="zh-CN"/>
        </w:rPr>
        <w:t>学生事务部，安全事务</w:t>
      </w:r>
      <w:r>
        <w:rPr>
          <w:rFonts w:hint="eastAsia" w:ascii="仿宋_GB2312" w:hAnsi="仿宋" w:eastAsia="仿宋_GB2312"/>
          <w:sz w:val="28"/>
          <w:szCs w:val="28"/>
        </w:rPr>
        <w:t>部。</w:t>
      </w:r>
    </w:p>
    <w:p w14:paraId="3E6E2461">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w:t>
      </w:r>
      <w:r>
        <w:rPr>
          <w:rFonts w:ascii="仿宋_GB2312" w:hAnsi="仿宋" w:eastAsia="仿宋_GB2312"/>
          <w:sz w:val="28"/>
          <w:szCs w:val="28"/>
        </w:rPr>
        <w:t>学院创新创业学院</w:t>
      </w:r>
      <w:r>
        <w:rPr>
          <w:rFonts w:hint="eastAsia" w:ascii="仿宋_GB2312" w:hAnsi="仿宋" w:eastAsia="仿宋_GB2312"/>
          <w:sz w:val="28"/>
          <w:szCs w:val="28"/>
        </w:rPr>
        <w:t xml:space="preserve">     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3</w:t>
      </w:r>
      <w:r>
        <w:rPr>
          <w:rFonts w:hint="eastAsia" w:ascii="仿宋_GB2312" w:hAnsi="仿宋" w:eastAsia="仿宋_GB2312"/>
          <w:sz w:val="28"/>
          <w:szCs w:val="28"/>
        </w:rPr>
        <w:t>月</w:t>
      </w:r>
      <w:r>
        <w:rPr>
          <w:rFonts w:hint="eastAsia" w:ascii="仿宋_GB2312" w:hAnsi="仿宋" w:eastAsia="仿宋_GB2312"/>
          <w:sz w:val="28"/>
          <w:szCs w:val="28"/>
          <w:lang w:val="en-US" w:eastAsia="zh-CN"/>
        </w:rPr>
        <w:t>17</w:t>
      </w:r>
      <w:r>
        <w:rPr>
          <w:rFonts w:hint="eastAsia" w:ascii="仿宋_GB2312" w:hAnsi="仿宋" w:eastAsia="仿宋_GB2312"/>
          <w:sz w:val="28"/>
          <w:szCs w:val="28"/>
        </w:rPr>
        <w:t xml:space="preserve">日印发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11CE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D7036A">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D7036A">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 w:name="KSO_WPS_MARK_KEY" w:val="83751b5d-fa2f-4b16-b08c-8c28a84c6ca2"/>
  </w:docVars>
  <w:rsids>
    <w:rsidRoot w:val="4E0266AF"/>
    <w:rsid w:val="00561F14"/>
    <w:rsid w:val="005E4F66"/>
    <w:rsid w:val="00A357C5"/>
    <w:rsid w:val="00B74D02"/>
    <w:rsid w:val="00D32B18"/>
    <w:rsid w:val="04066067"/>
    <w:rsid w:val="04155F9E"/>
    <w:rsid w:val="05573F39"/>
    <w:rsid w:val="078D6A6F"/>
    <w:rsid w:val="0BD7041C"/>
    <w:rsid w:val="0E300BDC"/>
    <w:rsid w:val="15A22D2B"/>
    <w:rsid w:val="15E45152"/>
    <w:rsid w:val="17321EED"/>
    <w:rsid w:val="1B9E67B9"/>
    <w:rsid w:val="1BD0783F"/>
    <w:rsid w:val="1C943C40"/>
    <w:rsid w:val="1D380BC2"/>
    <w:rsid w:val="1E0A6FAA"/>
    <w:rsid w:val="2D690123"/>
    <w:rsid w:val="2F085A2B"/>
    <w:rsid w:val="384E5182"/>
    <w:rsid w:val="388C32C8"/>
    <w:rsid w:val="41AE14AF"/>
    <w:rsid w:val="458130E9"/>
    <w:rsid w:val="45985550"/>
    <w:rsid w:val="46110A14"/>
    <w:rsid w:val="48142FA3"/>
    <w:rsid w:val="4D630580"/>
    <w:rsid w:val="4E0266AF"/>
    <w:rsid w:val="53DF67D3"/>
    <w:rsid w:val="548A3B97"/>
    <w:rsid w:val="55D53698"/>
    <w:rsid w:val="56DB6237"/>
    <w:rsid w:val="5CDE20C4"/>
    <w:rsid w:val="666D606B"/>
    <w:rsid w:val="6B256382"/>
    <w:rsid w:val="6DAD05EC"/>
    <w:rsid w:val="72DB500C"/>
    <w:rsid w:val="77344A64"/>
    <w:rsid w:val="77F82715"/>
    <w:rsid w:val="78685E2D"/>
    <w:rsid w:val="78C07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qFormat/>
    <w:uiPriority w:val="0"/>
    <w:rPr>
      <w:b/>
      <w:bCs/>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6</Pages>
  <Words>1659</Words>
  <Characters>1767</Characters>
  <Lines>5</Lines>
  <Paragraphs>1</Paragraphs>
  <TotalTime>20</TotalTime>
  <ScaleCrop>false</ScaleCrop>
  <LinksUpToDate>false</LinksUpToDate>
  <CharactersWithSpaces>1809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2022-06-16T02:42:00Z</dcterms:created>
  <dc:creator>wcscyy</dc:creator>
  <cp:lastModifiedBy>创新创业学院</cp:lastModifiedBy>
  <cp:lastPrinted>2025-03-17T02:52:00Z</cp:lastPrinted>
  <dcterms:modified xsi:type="dcterms:W3CDTF">2025-03-17T03:41:51Z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F0DB3DFDFABB4F94972DAE4E85E662D7_13</vt:lpwstr>
  </property>
</Properties>
</file>