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D9685">
      <w:pPr>
        <w:jc w:val="left"/>
        <w:rPr>
          <w:rFonts w:hint="default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附件2</w:t>
      </w:r>
    </w:p>
    <w:p w14:paraId="6F798CFA">
      <w:pPr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val="en-US" w:eastAsia="zh-CN"/>
        </w:rPr>
        <w:t xml:space="preserve">福建师范大学协和学院20  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val="en-US" w:eastAsia="zh-CN"/>
        </w:rPr>
        <w:t>本科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教育教学研究项目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val="en-US" w:eastAsia="zh-CN"/>
        </w:rPr>
        <w:t>立项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  <w:lang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汇总表</w:t>
      </w:r>
    </w:p>
    <w:p w14:paraId="41F030BF">
      <w:pPr>
        <w:jc w:val="left"/>
        <w:rPr>
          <w:rFonts w:hint="eastAsia" w:hAnsi="宋体"/>
          <w:sz w:val="24"/>
        </w:rPr>
      </w:pPr>
    </w:p>
    <w:p w14:paraId="5DB1C6BD">
      <w:pPr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系部</w:t>
      </w:r>
      <w:r>
        <w:rPr>
          <w:rFonts w:hint="eastAsia" w:ascii="宋体" w:hAnsi="宋体" w:eastAsia="宋体" w:cs="宋体"/>
          <w:sz w:val="24"/>
        </w:rPr>
        <w:t xml:space="preserve">名称(公章)：   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    填报日期：  年  月  日</w:t>
      </w:r>
    </w:p>
    <w:tbl>
      <w:tblPr>
        <w:tblStyle w:val="3"/>
        <w:tblW w:w="14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470"/>
        <w:gridCol w:w="991"/>
        <w:gridCol w:w="2971"/>
        <w:gridCol w:w="1307"/>
        <w:gridCol w:w="787"/>
        <w:gridCol w:w="1111"/>
        <w:gridCol w:w="1420"/>
        <w:gridCol w:w="3318"/>
      </w:tblGrid>
      <w:tr w14:paraId="0E95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158E25AB"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noWrap w:val="0"/>
            <w:vAlign w:val="center"/>
          </w:tcPr>
          <w:p w14:paraId="194F81C0"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选题</w:t>
            </w:r>
          </w:p>
        </w:tc>
        <w:tc>
          <w:tcPr>
            <w:tcW w:w="881" w:type="dxa"/>
            <w:vMerge w:val="restart"/>
            <w:noWrap w:val="0"/>
            <w:vAlign w:val="center"/>
          </w:tcPr>
          <w:p w14:paraId="53E268AA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/>
                <w:b/>
                <w:bCs/>
                <w:lang w:eastAsia="zh-CN"/>
              </w:rPr>
              <w:t>项</w:t>
            </w:r>
            <w:r>
              <w:rPr>
                <w:rFonts w:hint="eastAsia"/>
                <w:b/>
                <w:bCs/>
                <w:lang w:val="en-US" w:eastAsia="zh-CN"/>
              </w:rPr>
              <w:t>目选题是否为课程思政</w:t>
            </w:r>
          </w:p>
        </w:tc>
        <w:tc>
          <w:tcPr>
            <w:tcW w:w="2641" w:type="dxa"/>
            <w:vMerge w:val="restart"/>
            <w:noWrap w:val="0"/>
            <w:vAlign w:val="center"/>
          </w:tcPr>
          <w:p w14:paraId="2A9A3268">
            <w:pPr>
              <w:tabs>
                <w:tab w:val="left" w:pos="1068"/>
              </w:tabs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项目名称</w:t>
            </w:r>
          </w:p>
        </w:tc>
        <w:tc>
          <w:tcPr>
            <w:tcW w:w="4112" w:type="dxa"/>
            <w:gridSpan w:val="4"/>
            <w:noWrap w:val="0"/>
            <w:vAlign w:val="center"/>
          </w:tcPr>
          <w:p w14:paraId="785CF21F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项目主持人</w:t>
            </w:r>
          </w:p>
        </w:tc>
        <w:tc>
          <w:tcPr>
            <w:tcW w:w="2950" w:type="dxa"/>
            <w:vMerge w:val="restart"/>
            <w:noWrap w:val="0"/>
            <w:vAlign w:val="center"/>
          </w:tcPr>
          <w:p w14:paraId="29AFB0B8"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参与人员</w:t>
            </w:r>
          </w:p>
        </w:tc>
      </w:tr>
      <w:tr w14:paraId="209C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19E598F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7" w:type="dxa"/>
            <w:vMerge w:val="continue"/>
            <w:noWrap w:val="0"/>
            <w:vAlign w:val="center"/>
          </w:tcPr>
          <w:p w14:paraId="2471CE1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1" w:type="dxa"/>
            <w:vMerge w:val="continue"/>
            <w:noWrap w:val="0"/>
            <w:vAlign w:val="center"/>
          </w:tcPr>
          <w:p w14:paraId="5FE07D8E">
            <w:pPr>
              <w:tabs>
                <w:tab w:val="left" w:pos="1068"/>
              </w:tabs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41" w:type="dxa"/>
            <w:vMerge w:val="continue"/>
            <w:noWrap w:val="0"/>
            <w:vAlign w:val="center"/>
          </w:tcPr>
          <w:p w14:paraId="53775A7D">
            <w:pPr>
              <w:tabs>
                <w:tab w:val="left" w:pos="1068"/>
              </w:tabs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1BE007B7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姓名</w:t>
            </w:r>
          </w:p>
        </w:tc>
        <w:tc>
          <w:tcPr>
            <w:tcW w:w="700" w:type="dxa"/>
            <w:noWrap w:val="0"/>
            <w:vAlign w:val="center"/>
          </w:tcPr>
          <w:p w14:paraId="3828EEC3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年龄</w:t>
            </w:r>
          </w:p>
        </w:tc>
        <w:tc>
          <w:tcPr>
            <w:tcW w:w="988" w:type="dxa"/>
            <w:noWrap w:val="0"/>
            <w:vAlign w:val="center"/>
          </w:tcPr>
          <w:p w14:paraId="1455CFE0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学历</w:t>
            </w:r>
          </w:p>
        </w:tc>
        <w:tc>
          <w:tcPr>
            <w:tcW w:w="1262" w:type="dxa"/>
            <w:noWrap w:val="0"/>
            <w:vAlign w:val="center"/>
          </w:tcPr>
          <w:p w14:paraId="2803C98E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职务</w:t>
            </w: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职称</w:t>
            </w:r>
          </w:p>
        </w:tc>
        <w:tc>
          <w:tcPr>
            <w:tcW w:w="2950" w:type="dxa"/>
            <w:vMerge w:val="continue"/>
            <w:noWrap w:val="0"/>
            <w:vAlign w:val="center"/>
          </w:tcPr>
          <w:p w14:paraId="0393D6F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710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noWrap w:val="0"/>
            <w:vAlign w:val="center"/>
          </w:tcPr>
          <w:p w14:paraId="40F8922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307" w:type="dxa"/>
            <w:noWrap w:val="0"/>
            <w:vAlign w:val="center"/>
          </w:tcPr>
          <w:p w14:paraId="29E750B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备注1</w:t>
            </w:r>
          </w:p>
        </w:tc>
        <w:tc>
          <w:tcPr>
            <w:tcW w:w="881" w:type="dxa"/>
            <w:noWrap w:val="0"/>
            <w:vAlign w:val="center"/>
          </w:tcPr>
          <w:p w14:paraId="2B6E8E6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41" w:type="dxa"/>
            <w:noWrap w:val="0"/>
            <w:vAlign w:val="center"/>
          </w:tcPr>
          <w:p w14:paraId="7196FD8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6ECC72E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 w14:paraId="6077709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3B051B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712070E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0" w:type="dxa"/>
            <w:noWrap w:val="0"/>
            <w:vAlign w:val="center"/>
          </w:tcPr>
          <w:p w14:paraId="042D6BA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备注2</w:t>
            </w:r>
          </w:p>
        </w:tc>
      </w:tr>
      <w:tr w14:paraId="0178C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noWrap w:val="0"/>
            <w:vAlign w:val="center"/>
          </w:tcPr>
          <w:p w14:paraId="12A8E00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307" w:type="dxa"/>
            <w:noWrap w:val="0"/>
            <w:vAlign w:val="center"/>
          </w:tcPr>
          <w:p w14:paraId="750B668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1" w:type="dxa"/>
            <w:noWrap w:val="0"/>
            <w:vAlign w:val="center"/>
          </w:tcPr>
          <w:p w14:paraId="014B186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41" w:type="dxa"/>
            <w:noWrap w:val="0"/>
            <w:vAlign w:val="center"/>
          </w:tcPr>
          <w:p w14:paraId="4B14942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6033DA4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 w14:paraId="05D9ECF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4B63A7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37DF7C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0" w:type="dxa"/>
            <w:noWrap w:val="0"/>
            <w:vAlign w:val="center"/>
          </w:tcPr>
          <w:p w14:paraId="30B2708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09E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noWrap w:val="0"/>
            <w:vAlign w:val="center"/>
          </w:tcPr>
          <w:p w14:paraId="47364F4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……</w:t>
            </w:r>
          </w:p>
        </w:tc>
        <w:tc>
          <w:tcPr>
            <w:tcW w:w="1307" w:type="dxa"/>
            <w:noWrap w:val="0"/>
            <w:vAlign w:val="center"/>
          </w:tcPr>
          <w:p w14:paraId="70E5D18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00FA6F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41" w:type="dxa"/>
            <w:noWrap w:val="0"/>
            <w:vAlign w:val="center"/>
          </w:tcPr>
          <w:p w14:paraId="0EF21DD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6E13690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68DD2F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A5D1FC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0C4AC65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0" w:type="dxa"/>
            <w:noWrap w:val="0"/>
            <w:vAlign w:val="center"/>
          </w:tcPr>
          <w:p w14:paraId="7D1A12A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5B4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noWrap w:val="0"/>
            <w:vAlign w:val="center"/>
          </w:tcPr>
          <w:p w14:paraId="31F915B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57D0216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D60E58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41" w:type="dxa"/>
            <w:noWrap w:val="0"/>
            <w:vAlign w:val="center"/>
          </w:tcPr>
          <w:p w14:paraId="1CD039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5A3060C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115703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8553D0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513823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0" w:type="dxa"/>
            <w:noWrap w:val="0"/>
            <w:vAlign w:val="center"/>
          </w:tcPr>
          <w:p w14:paraId="614940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F131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noWrap w:val="0"/>
            <w:vAlign w:val="center"/>
          </w:tcPr>
          <w:p w14:paraId="5716530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49CFFB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BB4B84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41" w:type="dxa"/>
            <w:noWrap w:val="0"/>
            <w:vAlign w:val="center"/>
          </w:tcPr>
          <w:p w14:paraId="7B14BA2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19E162B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 w14:paraId="3A0EF72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97294A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20D5E31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50" w:type="dxa"/>
            <w:noWrap w:val="0"/>
            <w:vAlign w:val="center"/>
          </w:tcPr>
          <w:p w14:paraId="1FE06B3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4D7D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default" w:ascii="黑体" w:hAnsi="黑体" w:eastAsia="黑体" w:cs="黑体"/>
          <w:bCs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bCs/>
          <w:sz w:val="18"/>
          <w:szCs w:val="18"/>
        </w:rPr>
        <w:t>注：</w:t>
      </w:r>
      <w:r>
        <w:rPr>
          <w:rFonts w:hint="eastAsia" w:ascii="黑体" w:hAnsi="黑体" w:eastAsia="黑体" w:cs="黑体"/>
          <w:bCs/>
          <w:sz w:val="18"/>
          <w:szCs w:val="18"/>
          <w:lang w:val="en-US" w:eastAsia="zh-CN"/>
        </w:rPr>
        <w:t>1.项目选题参照当年申报文件的范围填写，原则上不接受选题指南外的常规项目申报。2025年选题范围主要包括思政课程与课程思政同向同行机制探索、“101计划”牵引的人才培养核心要素提质创新、基础学科拔尖人才培养、“四新”领域战略急需人才培养、拔尖创新创业人才培养、面向未来的高等教育新形态构建等内容。</w:t>
      </w:r>
    </w:p>
    <w:p w14:paraId="5F5FC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400"/>
        <w:textAlignment w:val="auto"/>
        <w:rPr>
          <w:rFonts w:hint="eastAsia" w:ascii="黑体" w:hAnsi="黑体" w:eastAsia="黑体" w:cs="黑体"/>
          <w:bCs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bCs/>
          <w:sz w:val="18"/>
          <w:szCs w:val="18"/>
          <w:lang w:val="en-US" w:eastAsia="zh-CN"/>
        </w:rPr>
        <w:t>2.</w:t>
      </w:r>
      <w:r>
        <w:rPr>
          <w:rFonts w:hint="eastAsia" w:ascii="黑体" w:hAnsi="黑体" w:eastAsia="黑体" w:cs="黑体"/>
          <w:bCs/>
          <w:sz w:val="18"/>
          <w:szCs w:val="18"/>
          <w:lang w:eastAsia="zh-CN"/>
        </w:rPr>
        <w:t>“项目参与人员”须与《项目建设任务书》中的成员顺序一致。</w:t>
      </w:r>
    </w:p>
    <w:p w14:paraId="32CE30BE">
      <w:pPr>
        <w:numPr>
          <w:ilvl w:val="0"/>
          <w:numId w:val="0"/>
        </w:numPr>
        <w:ind w:firstLine="420" w:firstLineChars="200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C3ABD1-7C7A-4AEC-BEA3-B2DBCA5B88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E376EB7-2B21-40F1-ACF5-EEE6715AD38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GExMzZkN2VmZDgwY2VkNzkxYjU0ZWYzOWE3N2IifQ=="/>
  </w:docVars>
  <w:rsids>
    <w:rsidRoot w:val="1D6760BE"/>
    <w:rsid w:val="02B71FA0"/>
    <w:rsid w:val="0371289F"/>
    <w:rsid w:val="07DB4AE0"/>
    <w:rsid w:val="0CCD6438"/>
    <w:rsid w:val="149A2832"/>
    <w:rsid w:val="14DA747E"/>
    <w:rsid w:val="15C41C42"/>
    <w:rsid w:val="19183B38"/>
    <w:rsid w:val="1D6760BE"/>
    <w:rsid w:val="20861B26"/>
    <w:rsid w:val="244D480A"/>
    <w:rsid w:val="256B0DBD"/>
    <w:rsid w:val="297739A4"/>
    <w:rsid w:val="2AF00FAC"/>
    <w:rsid w:val="2B1D6FAE"/>
    <w:rsid w:val="35D67B65"/>
    <w:rsid w:val="36041243"/>
    <w:rsid w:val="3C0E3500"/>
    <w:rsid w:val="3F483927"/>
    <w:rsid w:val="47173FB4"/>
    <w:rsid w:val="49E065C7"/>
    <w:rsid w:val="4F93001E"/>
    <w:rsid w:val="528434C2"/>
    <w:rsid w:val="5BEA3C7D"/>
    <w:rsid w:val="61254E52"/>
    <w:rsid w:val="622A170C"/>
    <w:rsid w:val="630A25A9"/>
    <w:rsid w:val="647747C4"/>
    <w:rsid w:val="6CAE4CE7"/>
    <w:rsid w:val="72A93F87"/>
    <w:rsid w:val="7A666C01"/>
    <w:rsid w:val="7C79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221</Characters>
  <Lines>0</Lines>
  <Paragraphs>0</Paragraphs>
  <TotalTime>4</TotalTime>
  <ScaleCrop>false</ScaleCrop>
  <LinksUpToDate>false</LinksUpToDate>
  <CharactersWithSpaces>307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2019-04-30T08:27:00Z</dcterms:created>
  <dc:creator>Anne</dc:creator>
  <cp:lastModifiedBy>云淡风轻</cp:lastModifiedBy>
  <cp:lastPrinted>2022-09-08T08:27:00Z</cp:lastPrinted>
  <dcterms:modified xsi:type="dcterms:W3CDTF">2025-07-29T07:00:18Z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4EE25C4B41694CA8B2890A719F2CD2D7</vt:lpwstr>
  </property>
  <property fmtid="{D5CDD505-2E9C-101B-9397-08002B2CF9AE}" pid="4" name="KSOTemplateDocerSaveRecord">
    <vt:lpwstr>eyJoZGlkIjoiOGYxNmM2YzM3NWFlZmVmOGYyMTU0M2E1MjY2Y2ZmM2EiLCJ1c2VySWQiOiI1NTkzMzg3MDEifQ==</vt:lpwstr>
  </property>
</Properties>
</file>