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540" w:rsidRDefault="00E44540" w:rsidP="00E44540">
      <w:pPr>
        <w:rPr>
          <w:rFonts w:asciiTheme="minorEastAsia" w:eastAsiaTheme="minorEastAsia" w:hAnsiTheme="minorEastAsia"/>
          <w:b/>
          <w:bCs/>
          <w:color w:val="000000"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bCs/>
          <w:color w:val="000000"/>
          <w:sz w:val="28"/>
          <w:szCs w:val="28"/>
        </w:rPr>
        <w:t>附件1</w:t>
      </w:r>
      <w:bookmarkStart w:id="0" w:name="_GoBack"/>
      <w:bookmarkEnd w:id="0"/>
    </w:p>
    <w:p w:rsidR="0054786D" w:rsidRPr="00523BBD" w:rsidRDefault="00523BBD" w:rsidP="0054786D">
      <w:pPr>
        <w:jc w:val="center"/>
        <w:rPr>
          <w:rFonts w:asciiTheme="minorEastAsia" w:eastAsiaTheme="minorEastAsia" w:hAnsiTheme="minorEastAsia"/>
          <w:b/>
          <w:bCs/>
          <w:color w:val="000000"/>
          <w:sz w:val="28"/>
          <w:szCs w:val="28"/>
        </w:rPr>
      </w:pPr>
      <w:r w:rsidRPr="00523BBD">
        <w:rPr>
          <w:rFonts w:asciiTheme="minorEastAsia" w:eastAsiaTheme="minorEastAsia" w:hAnsiTheme="minorEastAsia" w:hint="eastAsia"/>
          <w:b/>
          <w:bCs/>
          <w:color w:val="000000"/>
          <w:sz w:val="28"/>
          <w:szCs w:val="28"/>
        </w:rPr>
        <w:t>福建师范大学协和学院</w:t>
      </w:r>
      <w:r w:rsidR="0054786D" w:rsidRPr="00523BBD">
        <w:rPr>
          <w:rFonts w:asciiTheme="minorEastAsia" w:eastAsiaTheme="minorEastAsia" w:hAnsiTheme="minorEastAsia" w:hint="eastAsia"/>
          <w:b/>
          <w:bCs/>
          <w:color w:val="000000"/>
          <w:sz w:val="28"/>
          <w:szCs w:val="28"/>
        </w:rPr>
        <w:t>20</w:t>
      </w:r>
      <w:r w:rsidR="0054786D" w:rsidRPr="00523BBD">
        <w:rPr>
          <w:rFonts w:asciiTheme="minorEastAsia" w:eastAsiaTheme="minorEastAsia" w:hAnsiTheme="minorEastAsia" w:hint="eastAsia"/>
          <w:b/>
          <w:bCs/>
          <w:color w:val="000000"/>
          <w:sz w:val="28"/>
          <w:szCs w:val="28"/>
          <w:u w:val="single"/>
        </w:rPr>
        <w:t xml:space="preserve">   </w:t>
      </w:r>
      <w:r w:rsidR="0054786D" w:rsidRPr="00523BBD">
        <w:rPr>
          <w:rFonts w:asciiTheme="minorEastAsia" w:eastAsiaTheme="minorEastAsia" w:hAnsiTheme="minorEastAsia" w:hint="eastAsia"/>
          <w:b/>
          <w:bCs/>
          <w:color w:val="000000"/>
          <w:sz w:val="28"/>
          <w:szCs w:val="28"/>
        </w:rPr>
        <w:t>-20</w:t>
      </w:r>
      <w:r w:rsidR="0054786D" w:rsidRPr="00523BBD">
        <w:rPr>
          <w:rFonts w:asciiTheme="minorEastAsia" w:eastAsiaTheme="minorEastAsia" w:hAnsiTheme="minorEastAsia" w:hint="eastAsia"/>
          <w:b/>
          <w:bCs/>
          <w:color w:val="000000"/>
          <w:sz w:val="28"/>
          <w:szCs w:val="28"/>
          <w:u w:val="single"/>
        </w:rPr>
        <w:t xml:space="preserve">   </w:t>
      </w:r>
      <w:proofErr w:type="gramStart"/>
      <w:r w:rsidR="0054786D" w:rsidRPr="00523BBD">
        <w:rPr>
          <w:rFonts w:asciiTheme="minorEastAsia" w:eastAsiaTheme="minorEastAsia" w:hAnsiTheme="minorEastAsia" w:hint="eastAsia"/>
          <w:b/>
          <w:bCs/>
          <w:color w:val="000000"/>
          <w:sz w:val="28"/>
          <w:szCs w:val="28"/>
        </w:rPr>
        <w:t>学年第</w:t>
      </w:r>
      <w:proofErr w:type="gramEnd"/>
      <w:r w:rsidR="0054786D" w:rsidRPr="00523BBD">
        <w:rPr>
          <w:rFonts w:asciiTheme="minorEastAsia" w:eastAsiaTheme="minorEastAsia" w:hAnsiTheme="minorEastAsia" w:hint="eastAsia"/>
          <w:b/>
          <w:bCs/>
          <w:color w:val="000000"/>
          <w:sz w:val="28"/>
          <w:szCs w:val="28"/>
          <w:u w:val="single"/>
        </w:rPr>
        <w:t xml:space="preserve">   </w:t>
      </w:r>
      <w:r w:rsidR="0054786D" w:rsidRPr="00523BBD">
        <w:rPr>
          <w:rFonts w:asciiTheme="minorEastAsia" w:eastAsiaTheme="minorEastAsia" w:hAnsiTheme="minorEastAsia" w:hint="eastAsia"/>
          <w:b/>
          <w:bCs/>
          <w:color w:val="000000"/>
          <w:sz w:val="28"/>
          <w:szCs w:val="28"/>
        </w:rPr>
        <w:t>学期教研活动记录表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7"/>
        <w:gridCol w:w="1418"/>
        <w:gridCol w:w="1134"/>
        <w:gridCol w:w="1372"/>
        <w:gridCol w:w="963"/>
        <w:gridCol w:w="851"/>
        <w:gridCol w:w="1009"/>
        <w:gridCol w:w="807"/>
      </w:tblGrid>
      <w:tr w:rsidR="00F10ABB" w:rsidRPr="006B7E19" w:rsidTr="00B17FDE">
        <w:trPr>
          <w:trHeight w:val="680"/>
          <w:jc w:val="center"/>
        </w:trPr>
        <w:tc>
          <w:tcPr>
            <w:tcW w:w="1517" w:type="dxa"/>
            <w:shd w:val="clear" w:color="auto" w:fill="auto"/>
            <w:vAlign w:val="center"/>
          </w:tcPr>
          <w:p w:rsidR="00F10ABB" w:rsidRPr="006B7E19" w:rsidRDefault="00F10ABB" w:rsidP="00A7230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教研室名称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F10ABB" w:rsidRPr="006B7E19" w:rsidRDefault="00F10ABB" w:rsidP="00A7230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 w:rsidR="00F10ABB" w:rsidRPr="006B7E19" w:rsidRDefault="00F10ABB" w:rsidP="00A7230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活动主题</w:t>
            </w:r>
          </w:p>
        </w:tc>
        <w:tc>
          <w:tcPr>
            <w:tcW w:w="3630" w:type="dxa"/>
            <w:gridSpan w:val="4"/>
            <w:shd w:val="clear" w:color="auto" w:fill="auto"/>
            <w:vAlign w:val="center"/>
          </w:tcPr>
          <w:p w:rsidR="00F10ABB" w:rsidRPr="00523BBD" w:rsidRDefault="00AF7F2D" w:rsidP="00A7230E">
            <w:pPr>
              <w:jc w:val="center"/>
              <w:rPr>
                <w:color w:val="000000"/>
                <w:sz w:val="24"/>
                <w:szCs w:val="24"/>
              </w:rPr>
            </w:pPr>
            <w:r w:rsidRPr="00523BBD">
              <w:rPr>
                <w:rFonts w:hint="eastAsia"/>
                <w:b/>
                <w:color w:val="000000"/>
                <w:sz w:val="24"/>
                <w:szCs w:val="24"/>
              </w:rPr>
              <w:t>如何推进</w:t>
            </w:r>
            <w:proofErr w:type="gramStart"/>
            <w:r w:rsidRPr="00523BBD">
              <w:rPr>
                <w:rFonts w:hint="eastAsia"/>
                <w:b/>
                <w:bCs/>
                <w:color w:val="000000"/>
                <w:sz w:val="24"/>
                <w:szCs w:val="24"/>
              </w:rPr>
              <w:t>课程思政建设</w:t>
            </w:r>
            <w:proofErr w:type="gramEnd"/>
          </w:p>
        </w:tc>
      </w:tr>
      <w:tr w:rsidR="000C5978" w:rsidRPr="006B7E19" w:rsidTr="000C5978">
        <w:trPr>
          <w:trHeight w:val="680"/>
          <w:jc w:val="center"/>
        </w:trPr>
        <w:tc>
          <w:tcPr>
            <w:tcW w:w="1517" w:type="dxa"/>
            <w:shd w:val="clear" w:color="auto" w:fill="auto"/>
            <w:vAlign w:val="center"/>
          </w:tcPr>
          <w:p w:rsidR="000C5978" w:rsidRPr="006B7E19" w:rsidRDefault="00AF7F2D" w:rsidP="00A7230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教研室主任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C5978" w:rsidRPr="006B7E19" w:rsidRDefault="000C5978" w:rsidP="00A7230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C5978" w:rsidRPr="006B7E19" w:rsidRDefault="00AF7F2D" w:rsidP="00A7230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时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>间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0C5978" w:rsidRPr="006B7E19" w:rsidRDefault="000C5978" w:rsidP="00A7230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0C5978" w:rsidRPr="006B7E19" w:rsidRDefault="000C5978" w:rsidP="00A7230E">
            <w:pPr>
              <w:jc w:val="center"/>
              <w:rPr>
                <w:color w:val="000000"/>
                <w:sz w:val="24"/>
                <w:szCs w:val="24"/>
              </w:rPr>
            </w:pPr>
            <w:r w:rsidRPr="000C5978">
              <w:rPr>
                <w:rFonts w:hint="eastAsia"/>
                <w:color w:val="000000"/>
                <w:sz w:val="24"/>
                <w:szCs w:val="24"/>
              </w:rPr>
              <w:t>地</w:t>
            </w:r>
            <w:r w:rsidRPr="000C5978"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 w:rsidRPr="000C5978">
              <w:rPr>
                <w:rFonts w:hint="eastAsia"/>
                <w:color w:val="000000"/>
                <w:sz w:val="24"/>
                <w:szCs w:val="24"/>
              </w:rPr>
              <w:t>点</w:t>
            </w:r>
          </w:p>
        </w:tc>
        <w:tc>
          <w:tcPr>
            <w:tcW w:w="2667" w:type="dxa"/>
            <w:gridSpan w:val="3"/>
            <w:shd w:val="clear" w:color="auto" w:fill="auto"/>
            <w:vAlign w:val="center"/>
          </w:tcPr>
          <w:p w:rsidR="000C5978" w:rsidRPr="006B7E19" w:rsidRDefault="000C5978" w:rsidP="00A7230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4786D" w:rsidRPr="006B7E19" w:rsidTr="000C5978">
        <w:trPr>
          <w:trHeight w:val="680"/>
          <w:jc w:val="center"/>
        </w:trPr>
        <w:tc>
          <w:tcPr>
            <w:tcW w:w="1517" w:type="dxa"/>
            <w:shd w:val="clear" w:color="auto" w:fill="auto"/>
            <w:vAlign w:val="center"/>
          </w:tcPr>
          <w:p w:rsidR="0054786D" w:rsidRPr="006B7E19" w:rsidRDefault="0054786D" w:rsidP="00A7230E">
            <w:pPr>
              <w:jc w:val="center"/>
              <w:rPr>
                <w:color w:val="000000"/>
                <w:sz w:val="24"/>
                <w:szCs w:val="24"/>
              </w:rPr>
            </w:pPr>
            <w:r w:rsidRPr="006B7E19">
              <w:rPr>
                <w:rFonts w:hint="eastAsia"/>
                <w:color w:val="000000"/>
                <w:sz w:val="24"/>
                <w:szCs w:val="24"/>
              </w:rPr>
              <w:t>主持人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4786D" w:rsidRPr="006B7E19" w:rsidRDefault="0054786D" w:rsidP="00A7230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4786D" w:rsidRPr="006B7E19" w:rsidRDefault="0054786D" w:rsidP="00A7230E">
            <w:pPr>
              <w:jc w:val="center"/>
              <w:rPr>
                <w:color w:val="000000"/>
                <w:sz w:val="24"/>
                <w:szCs w:val="24"/>
              </w:rPr>
            </w:pPr>
            <w:r w:rsidRPr="006B7E19">
              <w:rPr>
                <w:rFonts w:hint="eastAsia"/>
                <w:color w:val="000000"/>
                <w:sz w:val="24"/>
                <w:szCs w:val="24"/>
              </w:rPr>
              <w:t>记录人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54786D" w:rsidRPr="006B7E19" w:rsidRDefault="0054786D" w:rsidP="00A7230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54786D" w:rsidRPr="006B7E19" w:rsidRDefault="0054786D" w:rsidP="00A7230E">
            <w:pPr>
              <w:jc w:val="center"/>
              <w:rPr>
                <w:color w:val="000000"/>
                <w:sz w:val="24"/>
                <w:szCs w:val="24"/>
              </w:rPr>
            </w:pPr>
            <w:r w:rsidRPr="006B7E19">
              <w:rPr>
                <w:rFonts w:hint="eastAsia"/>
                <w:color w:val="000000"/>
                <w:sz w:val="24"/>
                <w:szCs w:val="24"/>
              </w:rPr>
              <w:t>应参加人数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4786D" w:rsidRPr="006B7E19" w:rsidRDefault="0054786D" w:rsidP="00A7230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54786D" w:rsidRPr="006B7E19" w:rsidRDefault="0054786D" w:rsidP="00A7230E">
            <w:pPr>
              <w:jc w:val="center"/>
              <w:rPr>
                <w:color w:val="000000"/>
                <w:sz w:val="24"/>
                <w:szCs w:val="24"/>
              </w:rPr>
            </w:pPr>
            <w:r w:rsidRPr="006B7E19">
              <w:rPr>
                <w:rFonts w:hint="eastAsia"/>
                <w:color w:val="000000"/>
                <w:sz w:val="24"/>
                <w:szCs w:val="24"/>
              </w:rPr>
              <w:t>实际参加人数</w:t>
            </w:r>
          </w:p>
        </w:tc>
        <w:tc>
          <w:tcPr>
            <w:tcW w:w="807" w:type="dxa"/>
            <w:shd w:val="clear" w:color="auto" w:fill="auto"/>
            <w:vAlign w:val="center"/>
          </w:tcPr>
          <w:p w:rsidR="0054786D" w:rsidRPr="006B7E19" w:rsidRDefault="0054786D" w:rsidP="00A7230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4786D" w:rsidRPr="006B7E19" w:rsidTr="00AF7F2D">
        <w:trPr>
          <w:trHeight w:val="850"/>
          <w:jc w:val="center"/>
        </w:trPr>
        <w:tc>
          <w:tcPr>
            <w:tcW w:w="1517" w:type="dxa"/>
            <w:shd w:val="clear" w:color="auto" w:fill="auto"/>
            <w:vAlign w:val="center"/>
          </w:tcPr>
          <w:p w:rsidR="0054786D" w:rsidRPr="006B7E19" w:rsidRDefault="0054786D" w:rsidP="00AF7F2D">
            <w:pPr>
              <w:ind w:firstLineChars="50" w:firstLine="120"/>
              <w:rPr>
                <w:color w:val="000000"/>
                <w:sz w:val="24"/>
                <w:szCs w:val="24"/>
              </w:rPr>
            </w:pPr>
            <w:r w:rsidRPr="006B7E19">
              <w:rPr>
                <w:rFonts w:hint="eastAsia"/>
                <w:color w:val="000000"/>
                <w:sz w:val="24"/>
                <w:szCs w:val="24"/>
              </w:rPr>
              <w:t>缺席人员</w:t>
            </w:r>
          </w:p>
        </w:tc>
        <w:tc>
          <w:tcPr>
            <w:tcW w:w="7554" w:type="dxa"/>
            <w:gridSpan w:val="7"/>
            <w:shd w:val="clear" w:color="auto" w:fill="auto"/>
          </w:tcPr>
          <w:p w:rsidR="0054786D" w:rsidRPr="006B7E19" w:rsidRDefault="0054786D" w:rsidP="00A7230E">
            <w:pPr>
              <w:rPr>
                <w:color w:val="000000"/>
                <w:szCs w:val="21"/>
              </w:rPr>
            </w:pPr>
          </w:p>
        </w:tc>
      </w:tr>
      <w:tr w:rsidR="008B7764" w:rsidRPr="006B7E19" w:rsidTr="00E44540">
        <w:trPr>
          <w:trHeight w:val="8921"/>
          <w:jc w:val="center"/>
        </w:trPr>
        <w:tc>
          <w:tcPr>
            <w:tcW w:w="1517" w:type="dxa"/>
            <w:shd w:val="clear" w:color="auto" w:fill="auto"/>
            <w:vAlign w:val="center"/>
          </w:tcPr>
          <w:p w:rsidR="008B7764" w:rsidRPr="00BE4213" w:rsidRDefault="008B7764" w:rsidP="00A7230E">
            <w:pPr>
              <w:jc w:val="center"/>
              <w:rPr>
                <w:color w:val="000000"/>
                <w:szCs w:val="21"/>
              </w:rPr>
            </w:pPr>
            <w:r w:rsidRPr="006B7E19">
              <w:rPr>
                <w:rFonts w:hint="eastAsia"/>
                <w:color w:val="000000"/>
                <w:sz w:val="24"/>
                <w:szCs w:val="24"/>
              </w:rPr>
              <w:t>活动记录</w:t>
            </w:r>
          </w:p>
        </w:tc>
        <w:tc>
          <w:tcPr>
            <w:tcW w:w="7554" w:type="dxa"/>
            <w:gridSpan w:val="7"/>
            <w:shd w:val="clear" w:color="auto" w:fill="auto"/>
          </w:tcPr>
          <w:p w:rsidR="008B7764" w:rsidRPr="006B7E19" w:rsidRDefault="008B7764" w:rsidP="00A7230E">
            <w:pPr>
              <w:rPr>
                <w:color w:val="000000"/>
                <w:sz w:val="24"/>
                <w:szCs w:val="24"/>
              </w:rPr>
            </w:pPr>
          </w:p>
          <w:p w:rsidR="008B7764" w:rsidRPr="006B7E19" w:rsidRDefault="008B7764" w:rsidP="00A7230E">
            <w:pPr>
              <w:rPr>
                <w:color w:val="000000"/>
                <w:sz w:val="24"/>
                <w:szCs w:val="24"/>
              </w:rPr>
            </w:pPr>
          </w:p>
          <w:p w:rsidR="008B7764" w:rsidRDefault="008B7764" w:rsidP="00A7230E">
            <w:pPr>
              <w:rPr>
                <w:color w:val="000000"/>
                <w:sz w:val="24"/>
                <w:szCs w:val="24"/>
              </w:rPr>
            </w:pPr>
          </w:p>
          <w:p w:rsidR="008B7764" w:rsidRPr="006B7E19" w:rsidRDefault="008B7764" w:rsidP="00A7230E">
            <w:pPr>
              <w:rPr>
                <w:color w:val="000000"/>
                <w:sz w:val="24"/>
                <w:szCs w:val="24"/>
              </w:rPr>
            </w:pPr>
          </w:p>
          <w:p w:rsidR="008B7764" w:rsidRPr="006B7E19" w:rsidRDefault="008B7764" w:rsidP="00A7230E">
            <w:pPr>
              <w:rPr>
                <w:color w:val="000000"/>
                <w:sz w:val="24"/>
                <w:szCs w:val="24"/>
              </w:rPr>
            </w:pPr>
          </w:p>
          <w:p w:rsidR="008B7764" w:rsidRPr="006B7E19" w:rsidRDefault="008B7764" w:rsidP="00A7230E">
            <w:pPr>
              <w:rPr>
                <w:color w:val="000000"/>
                <w:sz w:val="24"/>
                <w:szCs w:val="24"/>
              </w:rPr>
            </w:pPr>
          </w:p>
          <w:p w:rsidR="008B7764" w:rsidRPr="006B7E19" w:rsidRDefault="008B7764" w:rsidP="00A7230E">
            <w:pPr>
              <w:rPr>
                <w:color w:val="000000"/>
                <w:sz w:val="24"/>
                <w:szCs w:val="24"/>
              </w:rPr>
            </w:pPr>
          </w:p>
          <w:p w:rsidR="008B7764" w:rsidRPr="006B7E19" w:rsidRDefault="008B7764" w:rsidP="00A7230E">
            <w:pPr>
              <w:rPr>
                <w:color w:val="000000"/>
                <w:sz w:val="24"/>
                <w:szCs w:val="24"/>
              </w:rPr>
            </w:pPr>
          </w:p>
          <w:p w:rsidR="008B7764" w:rsidRPr="006B7E19" w:rsidRDefault="008B7764" w:rsidP="00A7230E">
            <w:pPr>
              <w:rPr>
                <w:color w:val="000000"/>
                <w:sz w:val="24"/>
                <w:szCs w:val="24"/>
              </w:rPr>
            </w:pPr>
          </w:p>
          <w:p w:rsidR="008B7764" w:rsidRPr="006B7E19" w:rsidRDefault="008B7764" w:rsidP="00A7230E">
            <w:pPr>
              <w:rPr>
                <w:color w:val="000000"/>
                <w:sz w:val="24"/>
                <w:szCs w:val="24"/>
              </w:rPr>
            </w:pPr>
          </w:p>
          <w:p w:rsidR="008B7764" w:rsidRPr="006B7E19" w:rsidRDefault="008B7764" w:rsidP="00A7230E">
            <w:pPr>
              <w:rPr>
                <w:color w:val="000000"/>
                <w:sz w:val="24"/>
                <w:szCs w:val="24"/>
              </w:rPr>
            </w:pPr>
          </w:p>
          <w:p w:rsidR="008B7764" w:rsidRPr="006B7E19" w:rsidRDefault="008B7764" w:rsidP="00A7230E">
            <w:pPr>
              <w:rPr>
                <w:color w:val="000000"/>
                <w:sz w:val="24"/>
                <w:szCs w:val="24"/>
              </w:rPr>
            </w:pPr>
          </w:p>
          <w:p w:rsidR="008B7764" w:rsidRPr="006B7E19" w:rsidRDefault="008B7764" w:rsidP="00A7230E">
            <w:pPr>
              <w:rPr>
                <w:color w:val="000000"/>
                <w:sz w:val="24"/>
                <w:szCs w:val="24"/>
              </w:rPr>
            </w:pPr>
          </w:p>
          <w:p w:rsidR="008B7764" w:rsidRPr="006B7E19" w:rsidRDefault="008B7764" w:rsidP="00A7230E">
            <w:pPr>
              <w:rPr>
                <w:color w:val="000000"/>
                <w:sz w:val="24"/>
                <w:szCs w:val="24"/>
              </w:rPr>
            </w:pPr>
          </w:p>
          <w:p w:rsidR="008B7764" w:rsidRPr="006B7E19" w:rsidRDefault="008B7764" w:rsidP="00A7230E">
            <w:pPr>
              <w:rPr>
                <w:color w:val="000000"/>
                <w:sz w:val="24"/>
                <w:szCs w:val="24"/>
              </w:rPr>
            </w:pPr>
          </w:p>
          <w:p w:rsidR="008B7764" w:rsidRDefault="008B7764" w:rsidP="00A7230E">
            <w:pPr>
              <w:rPr>
                <w:color w:val="000000"/>
                <w:sz w:val="24"/>
                <w:szCs w:val="24"/>
              </w:rPr>
            </w:pPr>
          </w:p>
          <w:p w:rsidR="00E44540" w:rsidRDefault="00E44540" w:rsidP="00A7230E">
            <w:pPr>
              <w:rPr>
                <w:color w:val="000000"/>
                <w:sz w:val="24"/>
                <w:szCs w:val="24"/>
              </w:rPr>
            </w:pPr>
          </w:p>
          <w:p w:rsidR="00E44540" w:rsidRDefault="00E44540" w:rsidP="00A7230E">
            <w:pPr>
              <w:rPr>
                <w:color w:val="000000"/>
                <w:sz w:val="24"/>
                <w:szCs w:val="24"/>
              </w:rPr>
            </w:pPr>
          </w:p>
          <w:p w:rsidR="00E44540" w:rsidRDefault="00E44540" w:rsidP="00A7230E">
            <w:pPr>
              <w:rPr>
                <w:color w:val="000000"/>
                <w:sz w:val="24"/>
                <w:szCs w:val="24"/>
              </w:rPr>
            </w:pPr>
          </w:p>
          <w:p w:rsidR="00E44540" w:rsidRDefault="00E44540" w:rsidP="00A7230E">
            <w:pPr>
              <w:rPr>
                <w:color w:val="000000"/>
                <w:sz w:val="24"/>
                <w:szCs w:val="24"/>
              </w:rPr>
            </w:pPr>
          </w:p>
          <w:p w:rsidR="00E44540" w:rsidRDefault="00E44540" w:rsidP="00A7230E">
            <w:pPr>
              <w:rPr>
                <w:color w:val="000000"/>
                <w:sz w:val="24"/>
                <w:szCs w:val="24"/>
              </w:rPr>
            </w:pPr>
          </w:p>
          <w:p w:rsidR="00E44540" w:rsidRDefault="00E44540" w:rsidP="00A7230E">
            <w:pPr>
              <w:rPr>
                <w:color w:val="000000"/>
                <w:sz w:val="24"/>
                <w:szCs w:val="24"/>
              </w:rPr>
            </w:pPr>
          </w:p>
          <w:p w:rsidR="00E44540" w:rsidRDefault="00E44540" w:rsidP="00A7230E">
            <w:pPr>
              <w:rPr>
                <w:color w:val="000000"/>
                <w:sz w:val="24"/>
                <w:szCs w:val="24"/>
              </w:rPr>
            </w:pPr>
          </w:p>
          <w:p w:rsidR="00E44540" w:rsidRDefault="00E44540" w:rsidP="00A7230E">
            <w:pPr>
              <w:rPr>
                <w:color w:val="000000"/>
                <w:sz w:val="24"/>
                <w:szCs w:val="24"/>
              </w:rPr>
            </w:pPr>
          </w:p>
          <w:p w:rsidR="00E44540" w:rsidRDefault="00E44540" w:rsidP="00A7230E">
            <w:pPr>
              <w:rPr>
                <w:color w:val="000000"/>
                <w:sz w:val="24"/>
                <w:szCs w:val="24"/>
              </w:rPr>
            </w:pPr>
          </w:p>
          <w:p w:rsidR="00E44540" w:rsidRDefault="00E44540" w:rsidP="00A7230E">
            <w:pPr>
              <w:rPr>
                <w:color w:val="000000"/>
                <w:sz w:val="24"/>
                <w:szCs w:val="24"/>
              </w:rPr>
            </w:pPr>
          </w:p>
          <w:p w:rsidR="00E44540" w:rsidRDefault="00E44540" w:rsidP="00A7230E">
            <w:pPr>
              <w:rPr>
                <w:color w:val="000000"/>
                <w:sz w:val="24"/>
                <w:szCs w:val="24"/>
              </w:rPr>
            </w:pPr>
          </w:p>
          <w:p w:rsidR="00E44540" w:rsidRDefault="00E44540" w:rsidP="00A7230E">
            <w:pPr>
              <w:rPr>
                <w:color w:val="000000"/>
                <w:sz w:val="24"/>
                <w:szCs w:val="24"/>
              </w:rPr>
            </w:pPr>
          </w:p>
          <w:p w:rsidR="00E44540" w:rsidRPr="006B7E19" w:rsidRDefault="00E44540" w:rsidP="00A7230E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2A202F" w:rsidRPr="002A202F" w:rsidRDefault="002A202F" w:rsidP="002A202F">
      <w:pPr>
        <w:pStyle w:val="a7"/>
        <w:shd w:val="clear" w:color="auto" w:fill="FFFFFF"/>
        <w:spacing w:before="0" w:beforeAutospacing="0" w:after="0" w:afterAutospacing="0" w:line="420" w:lineRule="atLeast"/>
        <w:rPr>
          <w:rFonts w:asciiTheme="minorEastAsia" w:eastAsiaTheme="minorEastAsia" w:hAnsiTheme="minorEastAsia"/>
          <w:b/>
        </w:rPr>
      </w:pPr>
      <w:r w:rsidRPr="00BE4213">
        <w:rPr>
          <w:rFonts w:hint="eastAsia"/>
          <w:b/>
        </w:rPr>
        <w:t>注：</w:t>
      </w:r>
      <w:r w:rsidRPr="002A202F">
        <w:rPr>
          <w:rFonts w:asciiTheme="minorEastAsia" w:eastAsiaTheme="minorEastAsia" w:hAnsiTheme="minorEastAsia" w:hint="eastAsia"/>
          <w:b/>
          <w:color w:val="000000" w:themeColor="text1"/>
        </w:rPr>
        <w:t>各教研室应留存教研活动的文字、会议照片、影像等资料。</w:t>
      </w:r>
    </w:p>
    <w:p w:rsidR="00186791" w:rsidRDefault="00AC1C49" w:rsidP="00186791">
      <w:pPr>
        <w:pStyle w:val="a7"/>
        <w:shd w:val="clear" w:color="auto" w:fill="FFFFFF"/>
        <w:spacing w:before="0" w:beforeAutospacing="0" w:after="0" w:afterAutospacing="0" w:line="420" w:lineRule="atLeast"/>
        <w:rPr>
          <w:rStyle w:val="a3"/>
          <w:rFonts w:asciiTheme="minorEastAsia" w:eastAsiaTheme="minorEastAsia" w:hAnsiTheme="minorEastAsia"/>
          <w:color w:val="4D4D4D"/>
          <w:shd w:val="clear" w:color="auto" w:fill="FFFFFF"/>
        </w:rPr>
      </w:pPr>
      <w:r w:rsidRPr="00523BBD">
        <w:rPr>
          <w:rStyle w:val="a3"/>
          <w:rFonts w:asciiTheme="minorEastAsia" w:eastAsiaTheme="minorEastAsia" w:hAnsiTheme="minorEastAsia" w:hint="eastAsia"/>
          <w:color w:val="4D4D4D"/>
          <w:sz w:val="28"/>
          <w:szCs w:val="28"/>
          <w:shd w:val="clear" w:color="auto" w:fill="FFFFFF"/>
        </w:rPr>
        <w:lastRenderedPageBreak/>
        <w:t>各类课程</w:t>
      </w:r>
      <w:proofErr w:type="gramStart"/>
      <w:r w:rsidRPr="00523BBD">
        <w:rPr>
          <w:rStyle w:val="a3"/>
          <w:rFonts w:asciiTheme="minorEastAsia" w:eastAsiaTheme="minorEastAsia" w:hAnsiTheme="minorEastAsia" w:hint="eastAsia"/>
          <w:color w:val="4D4D4D"/>
          <w:sz w:val="28"/>
          <w:szCs w:val="28"/>
          <w:shd w:val="clear" w:color="auto" w:fill="FFFFFF"/>
        </w:rPr>
        <w:t>的思政元素</w:t>
      </w:r>
      <w:proofErr w:type="gramEnd"/>
      <w:r>
        <w:rPr>
          <w:rStyle w:val="a3"/>
          <w:rFonts w:asciiTheme="minorEastAsia" w:eastAsiaTheme="minorEastAsia" w:hAnsiTheme="minorEastAsia" w:hint="eastAsia"/>
          <w:color w:val="4D4D4D"/>
          <w:shd w:val="clear" w:color="auto" w:fill="FFFFFF"/>
        </w:rPr>
        <w:t>：</w:t>
      </w:r>
    </w:p>
    <w:p w:rsidR="00523BBD" w:rsidRPr="00BE4213" w:rsidRDefault="00523BBD" w:rsidP="00186791">
      <w:pPr>
        <w:pStyle w:val="a7"/>
        <w:shd w:val="clear" w:color="auto" w:fill="FFFFFF"/>
        <w:spacing w:before="0" w:beforeAutospacing="0" w:after="0" w:afterAutospacing="0" w:line="420" w:lineRule="atLeast"/>
        <w:rPr>
          <w:b/>
        </w:rPr>
      </w:pPr>
    </w:p>
    <w:p w:rsidR="00BE4213" w:rsidRPr="00523BBD" w:rsidRDefault="00BE4213" w:rsidP="00523BBD">
      <w:pPr>
        <w:spacing w:line="440" w:lineRule="exact"/>
        <w:ind w:firstLineChars="300" w:firstLine="723"/>
        <w:rPr>
          <w:color w:val="333333"/>
          <w:sz w:val="24"/>
          <w:szCs w:val="24"/>
          <w:shd w:val="clear" w:color="auto" w:fill="FFFFFF"/>
        </w:rPr>
      </w:pPr>
      <w:r w:rsidRPr="00523BBD">
        <w:rPr>
          <w:rFonts w:asciiTheme="minorEastAsia" w:eastAsiaTheme="minorEastAsia" w:hAnsiTheme="minorEastAsia" w:hint="eastAsia"/>
          <w:b/>
          <w:color w:val="4D4D4D"/>
          <w:sz w:val="24"/>
          <w:szCs w:val="24"/>
        </w:rPr>
        <w:t>哲学社会科学类课程</w:t>
      </w:r>
      <w:r w:rsidRPr="00523BBD">
        <w:rPr>
          <w:rFonts w:asciiTheme="minorEastAsia" w:eastAsiaTheme="minorEastAsia" w:hAnsiTheme="minorEastAsia" w:hint="eastAsia"/>
          <w:color w:val="4D4D4D"/>
          <w:sz w:val="24"/>
          <w:szCs w:val="24"/>
        </w:rPr>
        <w:t>：</w:t>
      </w:r>
      <w:r w:rsidR="00523BBD" w:rsidRPr="00523BBD">
        <w:rPr>
          <w:rFonts w:hint="eastAsia"/>
          <w:color w:val="333333"/>
          <w:sz w:val="24"/>
          <w:szCs w:val="24"/>
          <w:shd w:val="clear" w:color="auto" w:fill="FFFFFF"/>
        </w:rPr>
        <w:t>帮助学生掌握马克思主义世界观和方法论，从历史与现实、理论与实践等相结合的维</w:t>
      </w:r>
      <w:proofErr w:type="gramStart"/>
      <w:r w:rsidR="00523BBD" w:rsidRPr="00523BBD">
        <w:rPr>
          <w:rFonts w:hint="eastAsia"/>
          <w:color w:val="333333"/>
          <w:sz w:val="24"/>
          <w:szCs w:val="24"/>
          <w:shd w:val="clear" w:color="auto" w:fill="FFFFFF"/>
        </w:rPr>
        <w:t>度深刻</w:t>
      </w:r>
      <w:proofErr w:type="gramEnd"/>
      <w:r w:rsidR="00523BBD" w:rsidRPr="00523BBD">
        <w:rPr>
          <w:rFonts w:hint="eastAsia"/>
          <w:color w:val="333333"/>
          <w:sz w:val="24"/>
          <w:szCs w:val="24"/>
          <w:shd w:val="clear" w:color="auto" w:fill="FFFFFF"/>
        </w:rPr>
        <w:t>理解习近平新时代中国特色社会主义思想</w:t>
      </w:r>
      <w:r w:rsidR="005A2327">
        <w:rPr>
          <w:rFonts w:hint="eastAsia"/>
          <w:color w:val="333333"/>
          <w:sz w:val="24"/>
          <w:szCs w:val="24"/>
          <w:shd w:val="clear" w:color="auto" w:fill="FFFFFF"/>
        </w:rPr>
        <w:t>，</w:t>
      </w:r>
      <w:r w:rsidRPr="00523BBD">
        <w:rPr>
          <w:rFonts w:asciiTheme="minorEastAsia" w:eastAsiaTheme="minorEastAsia" w:hAnsiTheme="minorEastAsia" w:hint="eastAsia"/>
          <w:color w:val="4D4D4D"/>
          <w:sz w:val="24"/>
          <w:szCs w:val="24"/>
        </w:rPr>
        <w:t>突出体现马克思主义中国化的最新理论成果</w:t>
      </w:r>
      <w:r w:rsidR="005A2327">
        <w:rPr>
          <w:rFonts w:asciiTheme="minorEastAsia" w:eastAsiaTheme="minorEastAsia" w:hAnsiTheme="minorEastAsia" w:hint="eastAsia"/>
          <w:color w:val="4D4D4D"/>
          <w:sz w:val="24"/>
          <w:szCs w:val="24"/>
        </w:rPr>
        <w:t>。</w:t>
      </w:r>
      <w:r w:rsidRPr="00523BBD">
        <w:rPr>
          <w:rFonts w:asciiTheme="minorEastAsia" w:eastAsiaTheme="minorEastAsia" w:hAnsiTheme="minorEastAsia" w:hint="eastAsia"/>
          <w:color w:val="4D4D4D"/>
          <w:sz w:val="24"/>
          <w:szCs w:val="24"/>
        </w:rPr>
        <w:t>重视价值引导和优秀传统文化的传承，引导学生自觉弘扬和</w:t>
      </w:r>
      <w:proofErr w:type="gramStart"/>
      <w:r w:rsidRPr="00523BBD">
        <w:rPr>
          <w:rFonts w:asciiTheme="minorEastAsia" w:eastAsiaTheme="minorEastAsia" w:hAnsiTheme="minorEastAsia" w:hint="eastAsia"/>
          <w:color w:val="4D4D4D"/>
          <w:sz w:val="24"/>
          <w:szCs w:val="24"/>
        </w:rPr>
        <w:t>践行</w:t>
      </w:r>
      <w:proofErr w:type="gramEnd"/>
      <w:r w:rsidRPr="00523BBD">
        <w:rPr>
          <w:rFonts w:asciiTheme="minorEastAsia" w:eastAsiaTheme="minorEastAsia" w:hAnsiTheme="minorEastAsia" w:hint="eastAsia"/>
          <w:color w:val="4D4D4D"/>
          <w:sz w:val="24"/>
          <w:szCs w:val="24"/>
        </w:rPr>
        <w:t>社会主义核心价值观，不断增强“四个自信”。</w:t>
      </w:r>
    </w:p>
    <w:p w:rsidR="00BE4213" w:rsidRPr="00523BBD" w:rsidRDefault="00BE4213" w:rsidP="00523BBD">
      <w:pPr>
        <w:pStyle w:val="a7"/>
        <w:shd w:val="clear" w:color="auto" w:fill="FFFFFF"/>
        <w:spacing w:before="0" w:beforeAutospacing="0" w:after="0" w:afterAutospacing="0" w:line="440" w:lineRule="exact"/>
        <w:ind w:firstLine="629"/>
        <w:rPr>
          <w:rFonts w:asciiTheme="minorEastAsia" w:eastAsiaTheme="minorEastAsia" w:hAnsiTheme="minorEastAsia"/>
          <w:color w:val="4D4D4D"/>
        </w:rPr>
      </w:pPr>
      <w:r w:rsidRPr="00523BBD">
        <w:rPr>
          <w:rFonts w:asciiTheme="minorEastAsia" w:eastAsiaTheme="minorEastAsia" w:hAnsiTheme="minorEastAsia" w:hint="eastAsia"/>
          <w:b/>
          <w:color w:val="4D4D4D"/>
        </w:rPr>
        <w:t>自然科学类专业课程</w:t>
      </w:r>
      <w:r w:rsidRPr="00523BBD">
        <w:rPr>
          <w:rFonts w:asciiTheme="minorEastAsia" w:eastAsiaTheme="minorEastAsia" w:hAnsiTheme="minorEastAsia" w:hint="eastAsia"/>
          <w:color w:val="4D4D4D"/>
        </w:rPr>
        <w:t>：突出培育科学精神、探索创新精神，注重把辩证唯物主义、历史唯物主义原理贯穿渗透到专业课教学中，引导学生增强人与自然环境和谐共生意识，明确人类共同发展进步的历史担当。</w:t>
      </w:r>
    </w:p>
    <w:p w:rsidR="00BE4213" w:rsidRPr="00523BBD" w:rsidRDefault="00C77390" w:rsidP="00523BBD">
      <w:pPr>
        <w:pStyle w:val="a7"/>
        <w:shd w:val="clear" w:color="auto" w:fill="FFFFFF"/>
        <w:spacing w:before="0" w:beforeAutospacing="0" w:after="0" w:afterAutospacing="0" w:line="440" w:lineRule="exact"/>
        <w:ind w:firstLine="629"/>
        <w:rPr>
          <w:rFonts w:asciiTheme="minorEastAsia" w:eastAsiaTheme="minorEastAsia" w:hAnsiTheme="minorEastAsia"/>
          <w:color w:val="4D4D4D"/>
        </w:rPr>
      </w:pPr>
      <w:r w:rsidRPr="00523BBD">
        <w:rPr>
          <w:rFonts w:asciiTheme="minorEastAsia" w:eastAsiaTheme="minorEastAsia" w:hAnsiTheme="minorEastAsia" w:hint="eastAsia"/>
          <w:b/>
          <w:color w:val="4D4D4D"/>
        </w:rPr>
        <w:t>理学、</w:t>
      </w:r>
      <w:proofErr w:type="gramStart"/>
      <w:r w:rsidRPr="00523BBD">
        <w:rPr>
          <w:rFonts w:asciiTheme="minorEastAsia" w:eastAsiaTheme="minorEastAsia" w:hAnsiTheme="minorEastAsia" w:hint="eastAsia"/>
          <w:b/>
          <w:color w:val="4D4D4D"/>
        </w:rPr>
        <w:t>工学类</w:t>
      </w:r>
      <w:r w:rsidR="00BE4213" w:rsidRPr="00523BBD">
        <w:rPr>
          <w:rFonts w:asciiTheme="minorEastAsia" w:eastAsiaTheme="minorEastAsia" w:hAnsiTheme="minorEastAsia" w:hint="eastAsia"/>
          <w:b/>
          <w:color w:val="4D4D4D"/>
        </w:rPr>
        <w:t>课程</w:t>
      </w:r>
      <w:proofErr w:type="gramEnd"/>
      <w:r w:rsidR="00BE4213" w:rsidRPr="00523BBD">
        <w:rPr>
          <w:rFonts w:asciiTheme="minorEastAsia" w:eastAsiaTheme="minorEastAsia" w:hAnsiTheme="minorEastAsia" w:hint="eastAsia"/>
          <w:color w:val="4D4D4D"/>
        </w:rPr>
        <w:t>：</w:t>
      </w:r>
      <w:r w:rsidRPr="00523BBD">
        <w:rPr>
          <w:rFonts w:asciiTheme="minorEastAsia" w:eastAsiaTheme="minorEastAsia" w:hAnsiTheme="minorEastAsia" w:hint="eastAsia"/>
          <w:color w:val="4D4D4D"/>
        </w:rPr>
        <w:t>注重科学思维方法的训练和科技伦理的教育，培养学生探索未知、追求真理、勇攀科学高峰的责任感和使命感，培养学生精益求精的大国工匠精神，</w:t>
      </w:r>
      <w:r w:rsidR="00BE4213" w:rsidRPr="00523BBD">
        <w:rPr>
          <w:rFonts w:asciiTheme="minorEastAsia" w:eastAsiaTheme="minorEastAsia" w:hAnsiTheme="minorEastAsia" w:hint="eastAsia"/>
          <w:color w:val="4D4D4D"/>
        </w:rPr>
        <w:t>培养学生严谨求实、吃苦耐劳、追求卓越等优秀品质，树立心系社会并有时代担当的精神追求。</w:t>
      </w:r>
    </w:p>
    <w:p w:rsidR="00BE4213" w:rsidRPr="00523BBD" w:rsidRDefault="00BE4213" w:rsidP="00523BBD">
      <w:pPr>
        <w:pStyle w:val="a7"/>
        <w:shd w:val="clear" w:color="auto" w:fill="FFFFFF"/>
        <w:spacing w:before="0" w:beforeAutospacing="0" w:after="0" w:afterAutospacing="0" w:line="440" w:lineRule="exact"/>
        <w:ind w:firstLineChars="250" w:firstLine="602"/>
        <w:rPr>
          <w:rFonts w:asciiTheme="minorEastAsia" w:eastAsiaTheme="minorEastAsia" w:hAnsiTheme="minorEastAsia"/>
          <w:color w:val="4D4D4D"/>
        </w:rPr>
      </w:pPr>
      <w:r w:rsidRPr="00523BBD">
        <w:rPr>
          <w:rFonts w:asciiTheme="minorEastAsia" w:eastAsiaTheme="minorEastAsia" w:hAnsiTheme="minorEastAsia" w:hint="eastAsia"/>
          <w:b/>
          <w:color w:val="4D4D4D"/>
        </w:rPr>
        <w:t>人文艺术类专业课程</w:t>
      </w:r>
      <w:r w:rsidRPr="00523BBD">
        <w:rPr>
          <w:rFonts w:asciiTheme="minorEastAsia" w:eastAsiaTheme="minorEastAsia" w:hAnsiTheme="minorEastAsia" w:hint="eastAsia"/>
          <w:color w:val="4D4D4D"/>
        </w:rPr>
        <w:t>：</w:t>
      </w:r>
      <w:r w:rsidR="002A202F" w:rsidRPr="00523BBD">
        <w:rPr>
          <w:rFonts w:asciiTheme="minorEastAsia" w:eastAsiaTheme="minorEastAsia" w:hAnsiTheme="minorEastAsia" w:hint="eastAsia"/>
          <w:color w:val="4D4D4D"/>
        </w:rPr>
        <w:t>教育引导学生树立正确的艺术观和创作观，积极弘扬中华美育精神，突出</w:t>
      </w:r>
      <w:r w:rsidRPr="00523BBD">
        <w:rPr>
          <w:rFonts w:asciiTheme="minorEastAsia" w:eastAsiaTheme="minorEastAsia" w:hAnsiTheme="minorEastAsia" w:hint="eastAsia"/>
          <w:color w:val="4D4D4D"/>
        </w:rPr>
        <w:t>高尚的文化素养、健康的审美情趣、乐观的生活态度，注重把爱国主义、家国情怀贯穿渗透到专业课教学中，帮助学生树立起文化自觉和文化自信。</w:t>
      </w:r>
    </w:p>
    <w:p w:rsidR="00BE4213" w:rsidRPr="00523BBD" w:rsidRDefault="00BE4213" w:rsidP="00523BBD">
      <w:pPr>
        <w:pStyle w:val="a7"/>
        <w:shd w:val="clear" w:color="auto" w:fill="FFFFFF"/>
        <w:spacing w:before="0" w:beforeAutospacing="0" w:after="0" w:afterAutospacing="0" w:line="440" w:lineRule="exact"/>
        <w:ind w:firstLine="629"/>
        <w:rPr>
          <w:rFonts w:asciiTheme="minorEastAsia" w:eastAsiaTheme="minorEastAsia" w:hAnsiTheme="minorEastAsia"/>
          <w:color w:val="4D4D4D"/>
        </w:rPr>
      </w:pPr>
      <w:r w:rsidRPr="00523BBD">
        <w:rPr>
          <w:rFonts w:asciiTheme="minorEastAsia" w:eastAsiaTheme="minorEastAsia" w:hAnsiTheme="minorEastAsia" w:hint="eastAsia"/>
          <w:b/>
          <w:color w:val="4D4D4D"/>
        </w:rPr>
        <w:t>体育类课程：</w:t>
      </w:r>
      <w:r w:rsidRPr="00523BBD">
        <w:rPr>
          <w:rFonts w:asciiTheme="minorEastAsia" w:eastAsiaTheme="minorEastAsia" w:hAnsiTheme="minorEastAsia" w:hint="eastAsia"/>
          <w:color w:val="4D4D4D"/>
        </w:rPr>
        <w:t>主动与德育相融合，改革体育教学模式，引导学生养成运动习惯，掌握运动技能，发展健全人格，弘扬体育精神。</w:t>
      </w:r>
    </w:p>
    <w:p w:rsidR="000A1AB6" w:rsidRPr="00523BBD" w:rsidRDefault="000A1AB6" w:rsidP="00523BBD">
      <w:pPr>
        <w:pStyle w:val="a7"/>
        <w:shd w:val="clear" w:color="auto" w:fill="FFFFFF"/>
        <w:spacing w:before="0" w:beforeAutospacing="0" w:after="0" w:afterAutospacing="0" w:line="440" w:lineRule="exact"/>
        <w:ind w:firstLine="629"/>
        <w:rPr>
          <w:rFonts w:asciiTheme="minorEastAsia" w:eastAsiaTheme="minorEastAsia" w:hAnsiTheme="minorEastAsia"/>
          <w:color w:val="4D4D4D"/>
        </w:rPr>
      </w:pPr>
    </w:p>
    <w:sectPr w:rsidR="000A1AB6" w:rsidRPr="00523B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FD6" w:rsidRDefault="008F2FD6" w:rsidP="0054786D">
      <w:r>
        <w:separator/>
      </w:r>
    </w:p>
  </w:endnote>
  <w:endnote w:type="continuationSeparator" w:id="0">
    <w:p w:rsidR="008F2FD6" w:rsidRDefault="008F2FD6" w:rsidP="00547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FD6" w:rsidRDefault="008F2FD6" w:rsidP="0054786D">
      <w:r>
        <w:separator/>
      </w:r>
    </w:p>
  </w:footnote>
  <w:footnote w:type="continuationSeparator" w:id="0">
    <w:p w:rsidR="008F2FD6" w:rsidRDefault="008F2FD6" w:rsidP="005478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105"/>
    <w:rsid w:val="00045059"/>
    <w:rsid w:val="000652CE"/>
    <w:rsid w:val="000A1AB6"/>
    <w:rsid w:val="000C5978"/>
    <w:rsid w:val="00186791"/>
    <w:rsid w:val="001D325B"/>
    <w:rsid w:val="002A202F"/>
    <w:rsid w:val="00352827"/>
    <w:rsid w:val="0042053B"/>
    <w:rsid w:val="00523BBD"/>
    <w:rsid w:val="0054786D"/>
    <w:rsid w:val="005A2327"/>
    <w:rsid w:val="00655350"/>
    <w:rsid w:val="006A137F"/>
    <w:rsid w:val="00874105"/>
    <w:rsid w:val="008B7764"/>
    <w:rsid w:val="008F2FD6"/>
    <w:rsid w:val="00991BDA"/>
    <w:rsid w:val="00A55D08"/>
    <w:rsid w:val="00AC1C49"/>
    <w:rsid w:val="00AF7F2D"/>
    <w:rsid w:val="00B77605"/>
    <w:rsid w:val="00BE4213"/>
    <w:rsid w:val="00C77390"/>
    <w:rsid w:val="00E44540"/>
    <w:rsid w:val="00F10ABB"/>
    <w:rsid w:val="00F70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86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42053B"/>
    <w:rPr>
      <w:b/>
      <w:bCs/>
    </w:rPr>
  </w:style>
  <w:style w:type="character" w:styleId="a4">
    <w:name w:val="Emphasis"/>
    <w:qFormat/>
    <w:rsid w:val="0042053B"/>
    <w:rPr>
      <w:i w:val="0"/>
      <w:iCs w:val="0"/>
      <w:color w:val="CC0000"/>
    </w:rPr>
  </w:style>
  <w:style w:type="paragraph" w:styleId="a5">
    <w:name w:val="header"/>
    <w:basedOn w:val="a"/>
    <w:link w:val="Char"/>
    <w:uiPriority w:val="99"/>
    <w:unhideWhenUsed/>
    <w:rsid w:val="005478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54786D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5478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54786D"/>
    <w:rPr>
      <w:kern w:val="2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BE421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86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42053B"/>
    <w:rPr>
      <w:b/>
      <w:bCs/>
    </w:rPr>
  </w:style>
  <w:style w:type="character" w:styleId="a4">
    <w:name w:val="Emphasis"/>
    <w:qFormat/>
    <w:rsid w:val="0042053B"/>
    <w:rPr>
      <w:i w:val="0"/>
      <w:iCs w:val="0"/>
      <w:color w:val="CC0000"/>
    </w:rPr>
  </w:style>
  <w:style w:type="paragraph" w:styleId="a5">
    <w:name w:val="header"/>
    <w:basedOn w:val="a"/>
    <w:link w:val="Char"/>
    <w:uiPriority w:val="99"/>
    <w:unhideWhenUsed/>
    <w:rsid w:val="005478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54786D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5478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54786D"/>
    <w:rPr>
      <w:kern w:val="2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BE421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2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105</Words>
  <Characters>602</Characters>
  <Application>Microsoft Office Word</Application>
  <DocSecurity>0</DocSecurity>
  <Lines>5</Lines>
  <Paragraphs>1</Paragraphs>
  <ScaleCrop>false</ScaleCrop>
  <Company>Microsoft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26</cp:revision>
  <dcterms:created xsi:type="dcterms:W3CDTF">2020-10-13T02:01:00Z</dcterms:created>
  <dcterms:modified xsi:type="dcterms:W3CDTF">2020-10-20T01:03:00Z</dcterms:modified>
</cp:coreProperties>
</file>