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333" w:rsidRDefault="008C019A">
      <w:pPr>
        <w:spacing w:before="312" w:after="312" w:line="600" w:lineRule="exact"/>
        <w:rPr>
          <w:rFonts w:asciiTheme="majorEastAsia" w:eastAsiaTheme="majorEastAsia" w:hAnsiTheme="majorEastAsia" w:cs="方正小标宋简体"/>
          <w:sz w:val="24"/>
          <w:szCs w:val="24"/>
          <w:lang w:bidi="ar"/>
        </w:rPr>
      </w:pPr>
      <w:r>
        <w:rPr>
          <w:rFonts w:asciiTheme="majorEastAsia" w:eastAsiaTheme="majorEastAsia" w:hAnsiTheme="majorEastAsia" w:cs="方正小标宋简体" w:hint="eastAsia"/>
          <w:sz w:val="24"/>
          <w:szCs w:val="24"/>
          <w:lang w:bidi="ar"/>
        </w:rPr>
        <w:t>附件1-2</w:t>
      </w:r>
    </w:p>
    <w:p w:rsidR="002E4333" w:rsidRDefault="002E4333">
      <w:pPr>
        <w:spacing w:before="312" w:after="312" w:line="600" w:lineRule="exact"/>
        <w:rPr>
          <w:rFonts w:ascii="方正小标宋简体" w:eastAsia="方正小标宋简体" w:hAnsi="仿宋" w:cs="方正小标宋简体"/>
          <w:sz w:val="44"/>
          <w:szCs w:val="44"/>
          <w:lang w:bidi="ar"/>
        </w:rPr>
      </w:pPr>
    </w:p>
    <w:p w:rsidR="002E4333" w:rsidRDefault="008C019A">
      <w:pPr>
        <w:spacing w:before="312" w:after="312" w:line="600" w:lineRule="exact"/>
        <w:jc w:val="center"/>
        <w:rPr>
          <w:rFonts w:ascii="方正小标宋简体" w:eastAsia="方正小标宋简体" w:hAnsi="仿宋" w:cs="方正小标宋简体"/>
          <w:sz w:val="44"/>
          <w:szCs w:val="44"/>
          <w:lang w:bidi="ar"/>
        </w:rPr>
      </w:pPr>
      <w:r>
        <w:rPr>
          <w:rFonts w:ascii="方正小标宋简体" w:eastAsia="方正小标宋简体" w:hAnsi="仿宋" w:cs="方正小标宋简体" w:hint="eastAsia"/>
          <w:sz w:val="44"/>
          <w:szCs w:val="44"/>
          <w:lang w:bidi="ar"/>
        </w:rPr>
        <w:t>福建师范大学协和学院</w:t>
      </w:r>
    </w:p>
    <w:p w:rsidR="002E4333" w:rsidRDefault="008C019A">
      <w:pPr>
        <w:spacing w:before="312" w:after="312" w:line="600" w:lineRule="exact"/>
        <w:jc w:val="center"/>
        <w:rPr>
          <w:rFonts w:ascii="方正小标宋简体" w:eastAsia="方正小标宋简体" w:hAnsi="仿宋" w:cs="方正小标宋简体"/>
          <w:sz w:val="44"/>
          <w:szCs w:val="44"/>
          <w:lang w:bidi="ar"/>
        </w:rPr>
      </w:pPr>
      <w:r>
        <w:rPr>
          <w:rFonts w:ascii="方正小标宋简体" w:eastAsia="方正小标宋简体" w:hAnsi="仿宋" w:cs="方正小标宋简体" w:hint="eastAsia"/>
          <w:sz w:val="44"/>
          <w:szCs w:val="44"/>
          <w:lang w:bidi="ar"/>
        </w:rPr>
        <w:t>大学生创业训练项目申报书</w:t>
      </w:r>
    </w:p>
    <w:p w:rsidR="002E4333" w:rsidRDefault="002E4333">
      <w:pPr>
        <w:rPr>
          <w:rFonts w:ascii="宋体" w:hAnsi="宋体"/>
          <w:color w:val="000000"/>
          <w:sz w:val="29"/>
        </w:rPr>
      </w:pP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2E4333" w:rsidRDefault="008C019A">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2E4333" w:rsidRDefault="008C019A">
      <w:pPr>
        <w:tabs>
          <w:tab w:val="center" w:pos="4153"/>
          <w:tab w:val="left" w:pos="5745"/>
        </w:tabs>
        <w:spacing w:before="1560" w:line="240" w:lineRule="exact"/>
        <w:jc w:val="left"/>
        <w:rPr>
          <w:rFonts w:ascii="黑体" w:eastAsia="黑体" w:hAnsi="宋体"/>
          <w:sz w:val="30"/>
          <w:szCs w:val="30"/>
        </w:rPr>
      </w:pPr>
      <w:r>
        <w:rPr>
          <w:rFonts w:ascii="黑体" w:eastAsia="黑体" w:hAnsi="宋体" w:hint="eastAsia"/>
          <w:sz w:val="30"/>
          <w:szCs w:val="30"/>
        </w:rPr>
        <w:tab/>
        <w:t>福建师范大学协和学院</w:t>
      </w:r>
      <w:r w:rsidR="00667A9C">
        <w:rPr>
          <w:rFonts w:ascii="黑体" w:eastAsia="黑体" w:hAnsi="宋体" w:hint="eastAsia"/>
          <w:sz w:val="30"/>
          <w:szCs w:val="30"/>
        </w:rPr>
        <w:t>创新创业</w:t>
      </w:r>
      <w:r w:rsidR="00667A9C">
        <w:rPr>
          <w:rFonts w:ascii="黑体" w:eastAsia="黑体" w:hAnsi="宋体"/>
          <w:sz w:val="30"/>
          <w:szCs w:val="30"/>
        </w:rPr>
        <w:t>学院</w:t>
      </w:r>
      <w:r>
        <w:rPr>
          <w:rFonts w:ascii="黑体" w:eastAsia="黑体" w:hAnsi="宋体" w:hint="eastAsia"/>
          <w:sz w:val="30"/>
          <w:szCs w:val="30"/>
        </w:rPr>
        <w:tab/>
      </w:r>
    </w:p>
    <w:p w:rsidR="002E4333" w:rsidRDefault="008C019A">
      <w:pPr>
        <w:jc w:val="center"/>
        <w:rPr>
          <w:rFonts w:ascii="黑体" w:eastAsia="黑体" w:hAnsi="宋体"/>
          <w:sz w:val="30"/>
          <w:szCs w:val="30"/>
        </w:rPr>
      </w:pPr>
      <w:r>
        <w:rPr>
          <w:rFonts w:ascii="黑体" w:eastAsia="黑体" w:hAnsi="宋体" w:hint="eastAsia"/>
          <w:sz w:val="30"/>
          <w:szCs w:val="30"/>
        </w:rPr>
        <w:t>二〇二〇年十</w:t>
      </w:r>
      <w:r w:rsidR="00667A9C">
        <w:rPr>
          <w:rFonts w:ascii="黑体" w:eastAsia="黑体" w:hAnsi="宋体" w:hint="eastAsia"/>
          <w:sz w:val="30"/>
          <w:szCs w:val="30"/>
        </w:rPr>
        <w:t>一</w:t>
      </w:r>
      <w:r>
        <w:rPr>
          <w:rFonts w:ascii="黑体" w:eastAsia="黑体" w:hAnsi="宋体" w:hint="eastAsia"/>
          <w:sz w:val="30"/>
          <w:szCs w:val="30"/>
        </w:rPr>
        <w:t>月</w:t>
      </w:r>
    </w:p>
    <w:p w:rsidR="002E4333" w:rsidRDefault="008C019A">
      <w:pPr>
        <w:jc w:val="center"/>
        <w:rPr>
          <w:rFonts w:eastAsia="楷体_GB2312"/>
          <w:b/>
          <w:bCs/>
          <w:sz w:val="44"/>
        </w:rPr>
      </w:pPr>
      <w:r>
        <w:rPr>
          <w:rFonts w:ascii="黑体" w:eastAsia="黑体" w:hAnsi="宋体"/>
          <w:sz w:val="30"/>
          <w:szCs w:val="30"/>
        </w:rPr>
        <w:br w:type="page"/>
      </w: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rsidR="002E4333" w:rsidRDefault="002E4333">
      <w:pPr>
        <w:jc w:val="center"/>
        <w:rPr>
          <w:rFonts w:eastAsia="楷体_GB2312"/>
          <w:b/>
          <w:bCs/>
          <w:sz w:val="36"/>
        </w:rPr>
      </w:pP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009C599F">
        <w:rPr>
          <w:rFonts w:ascii="仿宋_GB2312" w:eastAsia="仿宋_GB2312" w:hint="eastAsia"/>
          <w:sz w:val="28"/>
          <w:szCs w:val="28"/>
        </w:rPr>
        <w:t>2021</w:t>
      </w:r>
      <w:r>
        <w:rPr>
          <w:rFonts w:ascii="仿宋_GB2312" w:eastAsia="仿宋_GB2312" w:hint="eastAsia"/>
          <w:sz w:val="28"/>
          <w:szCs w:val="28"/>
        </w:rPr>
        <w:t>年1月至</w:t>
      </w:r>
      <w:r w:rsidR="009C599F">
        <w:rPr>
          <w:rFonts w:ascii="仿宋_GB2312" w:eastAsia="仿宋_GB2312" w:hint="eastAsia"/>
          <w:sz w:val="28"/>
          <w:szCs w:val="28"/>
        </w:rPr>
        <w:t>2021</w:t>
      </w:r>
      <w:r>
        <w:rPr>
          <w:rFonts w:ascii="仿宋_GB2312" w:eastAsia="仿宋_GB2312" w:hint="eastAsia"/>
          <w:sz w:val="28"/>
          <w:szCs w:val="28"/>
        </w:rPr>
        <w:t>年1</w:t>
      </w:r>
      <w:r w:rsidR="009C599F">
        <w:rPr>
          <w:rFonts w:ascii="仿宋_GB2312" w:eastAsia="仿宋_GB2312" w:hint="eastAsia"/>
          <w:sz w:val="28"/>
          <w:szCs w:val="28"/>
        </w:rPr>
        <w:t>2</w:t>
      </w:r>
      <w:r>
        <w:rPr>
          <w:rFonts w:ascii="仿宋_GB2312" w:eastAsia="仿宋_GB2312" w:hint="eastAsia"/>
          <w:sz w:val="28"/>
          <w:szCs w:val="28"/>
        </w:rPr>
        <w:t>月。</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rsidR="002E4333" w:rsidRDefault="008C019A">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六、推荐上报的计划项目由系领导在申报书上签署意见、签字并加盖公章后，一式二份（均为原件），报送行政楼207。</w:t>
      </w:r>
    </w:p>
    <w:p w:rsidR="002E4333" w:rsidRDefault="008C019A">
      <w:pPr>
        <w:rPr>
          <w:rFonts w:ascii="仿宋_GB2312" w:eastAsia="仿宋_GB2312" w:hAnsi="宋体"/>
          <w:bCs/>
          <w:color w:val="000000"/>
          <w:sz w:val="30"/>
          <w:szCs w:val="30"/>
        </w:rPr>
      </w:pPr>
      <w:r>
        <w:rPr>
          <w:rFonts w:ascii="仿宋_GB2312" w:eastAsia="仿宋_GB2312" w:hAnsi="宋体"/>
          <w:bCs/>
          <w:color w:val="000000"/>
          <w:sz w:val="30"/>
          <w:szCs w:val="30"/>
        </w:rPr>
        <w:t xml:space="preserve"> </w:t>
      </w:r>
    </w:p>
    <w:p w:rsidR="002E4333" w:rsidRDefault="008C019A">
      <w:pPr>
        <w:numPr>
          <w:ilvl w:val="0"/>
          <w:numId w:val="2"/>
        </w:numPr>
        <w:spacing w:beforeLines="50" w:before="156" w:afterLines="50" w:after="156" w:line="300" w:lineRule="auto"/>
        <w:ind w:right="567"/>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2E4333">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rsidR="002E4333" w:rsidRDefault="008C019A">
            <w:pPr>
              <w:jc w:val="center"/>
              <w:rPr>
                <w:sz w:val="24"/>
              </w:rPr>
            </w:pPr>
            <w:r>
              <w:rPr>
                <w:rFonts w:hint="eastAsia"/>
                <w:sz w:val="24"/>
              </w:rPr>
              <w:t>项目</w:t>
            </w:r>
          </w:p>
          <w:p w:rsidR="002E4333" w:rsidRDefault="008C019A">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rsidR="002E4333" w:rsidRDefault="002E4333">
            <w:pPr>
              <w:jc w:val="center"/>
              <w:rPr>
                <w:rFonts w:ascii="楷体_GB2312" w:eastAsia="楷体_GB2312"/>
                <w:sz w:val="24"/>
              </w:rPr>
            </w:pPr>
          </w:p>
        </w:tc>
      </w:tr>
      <w:tr w:rsidR="002E433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2E4333" w:rsidRDefault="008C019A">
            <w:pPr>
              <w:jc w:val="center"/>
              <w:rPr>
                <w:sz w:val="24"/>
              </w:rPr>
            </w:pPr>
            <w:r>
              <w:rPr>
                <w:rFonts w:hint="eastAsia"/>
                <w:sz w:val="24"/>
              </w:rPr>
              <w:t>所属</w:t>
            </w:r>
          </w:p>
          <w:p w:rsidR="002E4333" w:rsidRDefault="008C019A">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rsidR="002E4333" w:rsidRDefault="008C019A">
            <w:pPr>
              <w:widowControl/>
              <w:tabs>
                <w:tab w:val="left" w:pos="2025"/>
                <w:tab w:val="center" w:pos="4082"/>
              </w:tabs>
              <w:jc w:val="left"/>
              <w:rPr>
                <w:sz w:val="24"/>
              </w:rPr>
            </w:pPr>
            <w:r>
              <w:rPr>
                <w:rFonts w:hint="eastAsia"/>
                <w:sz w:val="24"/>
              </w:rPr>
              <w:t>学科一级类：</w:t>
            </w:r>
            <w:r>
              <w:rPr>
                <w:rFonts w:hint="eastAsia"/>
                <w:sz w:val="24"/>
              </w:rPr>
              <w:tab/>
              <w:t xml:space="preserve"> </w:t>
            </w:r>
          </w:p>
        </w:tc>
        <w:tc>
          <w:tcPr>
            <w:tcW w:w="1995" w:type="dxa"/>
            <w:gridSpan w:val="5"/>
            <w:tcBorders>
              <w:top w:val="nil"/>
              <w:left w:val="nil"/>
              <w:bottom w:val="single" w:sz="4" w:space="0" w:color="auto"/>
              <w:right w:val="single" w:sz="6" w:space="0" w:color="auto"/>
            </w:tcBorders>
            <w:vAlign w:val="center"/>
          </w:tcPr>
          <w:p w:rsidR="002E4333" w:rsidRDefault="002E4333">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rsidR="002E4333" w:rsidRDefault="008C019A">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rsidR="002E4333" w:rsidRDefault="002E4333">
            <w:pPr>
              <w:widowControl/>
              <w:tabs>
                <w:tab w:val="left" w:pos="2025"/>
                <w:tab w:val="center" w:pos="4082"/>
              </w:tabs>
              <w:jc w:val="left"/>
              <w:rPr>
                <w:sz w:val="24"/>
              </w:rPr>
            </w:pPr>
          </w:p>
        </w:tc>
      </w:tr>
      <w:tr w:rsidR="00D663B1" w:rsidTr="003F76EF">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rsidR="00D663B1" w:rsidRDefault="00D663B1" w:rsidP="00D663B1">
            <w:pPr>
              <w:ind w:firstLineChars="50" w:firstLine="120"/>
              <w:rPr>
                <w:sz w:val="24"/>
              </w:rPr>
            </w:pPr>
            <w:r>
              <w:rPr>
                <w:rFonts w:hint="eastAsia"/>
                <w:sz w:val="24"/>
              </w:rPr>
              <w:t>项目</w:t>
            </w:r>
            <w:r>
              <w:rPr>
                <w:sz w:val="24"/>
              </w:rPr>
              <w:t>起止时间：</w:t>
            </w: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2E433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2E4333" w:rsidRDefault="008C019A">
            <w:pPr>
              <w:jc w:val="center"/>
              <w:rPr>
                <w:sz w:val="24"/>
              </w:rPr>
            </w:pPr>
            <w:r>
              <w:rPr>
                <w:rFonts w:hint="eastAsia"/>
                <w:sz w:val="24"/>
              </w:rPr>
              <w:t>负责人</w:t>
            </w:r>
          </w:p>
          <w:p w:rsidR="002E4333" w:rsidRDefault="008C019A">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rsidR="002E4333" w:rsidRDefault="002E4333">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2E4333" w:rsidRDefault="008C019A">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rsidR="002E4333" w:rsidRDefault="002E4333">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2E4333" w:rsidRDefault="008C019A">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2E4333" w:rsidRDefault="002E4333">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rsidR="002E4333" w:rsidRDefault="008C019A">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rsidR="002E4333" w:rsidRDefault="008C019A">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2E433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2E4333" w:rsidRDefault="008C019A">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rsidR="002E4333" w:rsidRDefault="002E4333">
            <w:pPr>
              <w:rPr>
                <w:sz w:val="24"/>
              </w:rPr>
            </w:pPr>
          </w:p>
        </w:tc>
        <w:tc>
          <w:tcPr>
            <w:tcW w:w="945" w:type="dxa"/>
            <w:gridSpan w:val="3"/>
            <w:tcBorders>
              <w:top w:val="single" w:sz="4" w:space="0" w:color="auto"/>
              <w:left w:val="nil"/>
              <w:bottom w:val="single" w:sz="4" w:space="0" w:color="auto"/>
              <w:right w:val="single" w:sz="4" w:space="0" w:color="auto"/>
            </w:tcBorders>
            <w:vAlign w:val="center"/>
          </w:tcPr>
          <w:p w:rsidR="002E4333" w:rsidRDefault="008C019A">
            <w:pPr>
              <w:ind w:firstLineChars="100" w:firstLine="240"/>
              <w:rPr>
                <w:sz w:val="24"/>
              </w:rPr>
            </w:pPr>
            <w:r>
              <w:rPr>
                <w:rFonts w:hint="eastAsia"/>
                <w:sz w:val="24"/>
              </w:rPr>
              <w:t>联系</w:t>
            </w:r>
          </w:p>
          <w:p w:rsidR="002E4333" w:rsidRDefault="008C019A">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2E4333" w:rsidRDefault="008C019A">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E433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2E4333" w:rsidRDefault="008C019A">
            <w:pPr>
              <w:jc w:val="center"/>
              <w:rPr>
                <w:sz w:val="24"/>
              </w:rPr>
            </w:pPr>
            <w:r>
              <w:rPr>
                <w:rFonts w:hint="eastAsia"/>
                <w:sz w:val="24"/>
              </w:rPr>
              <w:t>指导</w:t>
            </w:r>
          </w:p>
          <w:p w:rsidR="002E4333" w:rsidRDefault="008C019A">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rsidR="002E4333" w:rsidRDefault="002E4333">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2E4333" w:rsidRDefault="008C019A">
            <w:pPr>
              <w:ind w:firstLineChars="100" w:firstLine="240"/>
              <w:rPr>
                <w:sz w:val="24"/>
              </w:rPr>
            </w:pPr>
            <w:r>
              <w:rPr>
                <w:rFonts w:hint="eastAsia"/>
                <w:sz w:val="24"/>
              </w:rPr>
              <w:t>联系</w:t>
            </w:r>
          </w:p>
          <w:p w:rsidR="002E4333" w:rsidRDefault="008C019A">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2E4333" w:rsidRDefault="008C019A">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E433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2E4333" w:rsidRDefault="008C019A">
            <w:pPr>
              <w:jc w:val="center"/>
              <w:rPr>
                <w:sz w:val="24"/>
              </w:rPr>
            </w:pPr>
            <w:r>
              <w:rPr>
                <w:rFonts w:hint="eastAsia"/>
                <w:sz w:val="24"/>
              </w:rPr>
              <w:t>企业</w:t>
            </w:r>
          </w:p>
          <w:p w:rsidR="002E4333" w:rsidRDefault="008C019A">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rsidR="002E4333" w:rsidRDefault="002E4333">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2E4333" w:rsidRDefault="008C019A">
            <w:pPr>
              <w:ind w:firstLineChars="100" w:firstLine="240"/>
              <w:rPr>
                <w:sz w:val="24"/>
              </w:rPr>
            </w:pPr>
            <w:r>
              <w:rPr>
                <w:rFonts w:hint="eastAsia"/>
                <w:sz w:val="24"/>
              </w:rPr>
              <w:t>联系</w:t>
            </w:r>
          </w:p>
          <w:p w:rsidR="002E4333" w:rsidRDefault="008C019A">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2E4333" w:rsidRDefault="008C019A">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2E4333">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rsidR="002E4333" w:rsidRDefault="008C019A">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rsidR="002E4333" w:rsidRDefault="002E4333">
            <w:pPr>
              <w:rPr>
                <w:sz w:val="24"/>
              </w:rPr>
            </w:pPr>
          </w:p>
          <w:p w:rsidR="002E4333" w:rsidRDefault="002E4333">
            <w:pPr>
              <w:rPr>
                <w:sz w:val="24"/>
              </w:rPr>
            </w:pPr>
          </w:p>
          <w:p w:rsidR="002E4333" w:rsidRDefault="002E4333">
            <w:pPr>
              <w:rPr>
                <w:sz w:val="24"/>
              </w:rPr>
            </w:pPr>
          </w:p>
        </w:tc>
      </w:tr>
      <w:tr w:rsidR="002E4333">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rsidR="002E4333" w:rsidRDefault="008C019A">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tc>
      </w:tr>
      <w:tr w:rsidR="002E4333">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2E4333" w:rsidRDefault="008C019A">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tc>
      </w:tr>
      <w:tr w:rsidR="002E4333">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rsidR="002E4333" w:rsidRDefault="008C019A">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tc>
      </w:tr>
      <w:tr w:rsidR="002E4333">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rsidR="002E4333" w:rsidRDefault="008C019A">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p w:rsidR="002E4333" w:rsidRDefault="002E4333">
            <w:pPr>
              <w:rPr>
                <w:sz w:val="24"/>
              </w:rPr>
            </w:pPr>
          </w:p>
        </w:tc>
      </w:tr>
      <w:tr w:rsidR="002E4333">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rsidR="002E4333" w:rsidRDefault="008C019A">
            <w:pPr>
              <w:jc w:val="center"/>
              <w:rPr>
                <w:sz w:val="24"/>
              </w:rPr>
            </w:pPr>
            <w:r>
              <w:rPr>
                <w:rFonts w:hint="eastAsia"/>
                <w:sz w:val="24"/>
              </w:rPr>
              <w:lastRenderedPageBreak/>
              <w:t>项</w:t>
            </w:r>
          </w:p>
          <w:p w:rsidR="002E4333" w:rsidRDefault="008C019A">
            <w:pPr>
              <w:jc w:val="center"/>
              <w:rPr>
                <w:sz w:val="24"/>
              </w:rPr>
            </w:pPr>
            <w:r>
              <w:rPr>
                <w:rFonts w:hint="eastAsia"/>
                <w:sz w:val="24"/>
              </w:rPr>
              <w:t>目</w:t>
            </w:r>
          </w:p>
          <w:p w:rsidR="002E4333" w:rsidRDefault="008C019A">
            <w:pPr>
              <w:jc w:val="center"/>
              <w:rPr>
                <w:sz w:val="24"/>
              </w:rPr>
            </w:pPr>
            <w:r>
              <w:rPr>
                <w:rFonts w:hint="eastAsia"/>
                <w:sz w:val="24"/>
              </w:rPr>
              <w:t>组</w:t>
            </w:r>
          </w:p>
          <w:p w:rsidR="002E4333" w:rsidRDefault="008C019A">
            <w:pPr>
              <w:jc w:val="center"/>
              <w:rPr>
                <w:sz w:val="24"/>
              </w:rPr>
            </w:pPr>
            <w:r>
              <w:rPr>
                <w:rFonts w:hint="eastAsia"/>
                <w:sz w:val="24"/>
              </w:rPr>
              <w:t>主</w:t>
            </w:r>
          </w:p>
          <w:p w:rsidR="002E4333" w:rsidRDefault="008C019A">
            <w:pPr>
              <w:jc w:val="center"/>
              <w:rPr>
                <w:sz w:val="24"/>
              </w:rPr>
            </w:pPr>
            <w:r>
              <w:rPr>
                <w:rFonts w:hint="eastAsia"/>
                <w:sz w:val="24"/>
              </w:rPr>
              <w:t>要</w:t>
            </w:r>
          </w:p>
          <w:p w:rsidR="002E4333" w:rsidRDefault="008C019A">
            <w:pPr>
              <w:jc w:val="center"/>
              <w:rPr>
                <w:sz w:val="24"/>
              </w:rPr>
            </w:pPr>
            <w:r>
              <w:rPr>
                <w:rFonts w:hint="eastAsia"/>
                <w:sz w:val="24"/>
              </w:rPr>
              <w:t>成</w:t>
            </w:r>
          </w:p>
          <w:p w:rsidR="002E4333" w:rsidRDefault="008C019A">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2E4333" w:rsidRDefault="008C019A">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rsidR="002E4333" w:rsidRDefault="008C019A">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rsidR="002E4333" w:rsidRDefault="008C019A">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rsidR="002E4333" w:rsidRDefault="008C019A">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rsidR="002E4333" w:rsidRDefault="008C019A">
            <w:pPr>
              <w:jc w:val="center"/>
              <w:rPr>
                <w:sz w:val="24"/>
              </w:rPr>
            </w:pPr>
            <w:r>
              <w:rPr>
                <w:rFonts w:hint="eastAsia"/>
                <w:sz w:val="24"/>
              </w:rPr>
              <w:t>项目中的分工</w:t>
            </w:r>
          </w:p>
        </w:tc>
      </w:tr>
      <w:tr w:rsidR="002E4333">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2E4333" w:rsidRDefault="002E4333">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2E4333" w:rsidRDefault="002E433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r>
      <w:tr w:rsidR="002E4333">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2E4333" w:rsidRDefault="002E433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2E4333" w:rsidRDefault="002E433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r>
      <w:tr w:rsidR="002E4333">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2E4333" w:rsidRDefault="002E433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2E4333" w:rsidRDefault="002E433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r>
      <w:tr w:rsidR="002E4333">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rsidR="002E4333" w:rsidRDefault="002E433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2E4333" w:rsidRDefault="002E433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r>
      <w:tr w:rsidR="002E4333">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rsidR="002E4333" w:rsidRDefault="002E433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2E4333" w:rsidRDefault="002E433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2E4333" w:rsidRDefault="002E4333">
            <w:pPr>
              <w:jc w:val="center"/>
              <w:rPr>
                <w:rFonts w:eastAsia="楷体_GB2312"/>
                <w:sz w:val="24"/>
              </w:rPr>
            </w:pPr>
          </w:p>
        </w:tc>
      </w:tr>
    </w:tbl>
    <w:p w:rsidR="002E4333" w:rsidRDefault="008C019A">
      <w:pPr>
        <w:numPr>
          <w:ilvl w:val="0"/>
          <w:numId w:val="2"/>
        </w:numPr>
        <w:spacing w:beforeLines="50" w:before="156" w:afterLines="50" w:after="156" w:line="300" w:lineRule="auto"/>
        <w:ind w:right="567"/>
        <w:rPr>
          <w:rFonts w:eastAsia="黑体"/>
          <w:bCs/>
          <w:sz w:val="28"/>
        </w:rPr>
      </w:pPr>
      <w:r>
        <w:rPr>
          <w:rFonts w:eastAsia="黑体" w:hint="eastAsia"/>
          <w:bCs/>
          <w:sz w:val="28"/>
        </w:rPr>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2E4333">
        <w:trPr>
          <w:trHeight w:val="6400"/>
        </w:trPr>
        <w:tc>
          <w:tcPr>
            <w:tcW w:w="8715" w:type="dxa"/>
          </w:tcPr>
          <w:p w:rsidR="002E4333" w:rsidRDefault="008C019A">
            <w:pPr>
              <w:numPr>
                <w:ilvl w:val="0"/>
                <w:numId w:val="3"/>
              </w:numPr>
              <w:tabs>
                <w:tab w:val="clear" w:pos="972"/>
                <w:tab w:val="left" w:pos="743"/>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项目简介</w:t>
            </w:r>
          </w:p>
          <w:p w:rsidR="002E4333" w:rsidRDefault="002E4333">
            <w:pPr>
              <w:tabs>
                <w:tab w:val="left" w:pos="743"/>
              </w:tabs>
              <w:snapToGrid w:val="0"/>
              <w:spacing w:beforeLines="50" w:before="156" w:afterLines="50" w:after="156" w:line="300" w:lineRule="auto"/>
              <w:rPr>
                <w:rFonts w:ascii="宋体" w:hAnsi="宋体"/>
                <w:b/>
                <w:bCs/>
                <w:sz w:val="24"/>
                <w:szCs w:val="24"/>
              </w:rPr>
            </w:pPr>
          </w:p>
          <w:p w:rsidR="002E4333" w:rsidRDefault="002E4333">
            <w:pPr>
              <w:tabs>
                <w:tab w:val="left" w:pos="743"/>
              </w:tabs>
              <w:snapToGrid w:val="0"/>
              <w:spacing w:beforeLines="50" w:before="156" w:afterLines="50" w:after="156" w:line="300" w:lineRule="auto"/>
              <w:rPr>
                <w:rFonts w:ascii="宋体" w:hAnsi="宋体"/>
                <w:b/>
                <w:bCs/>
                <w:sz w:val="24"/>
                <w:szCs w:val="24"/>
              </w:rPr>
            </w:pPr>
          </w:p>
          <w:p w:rsidR="002E4333" w:rsidRDefault="008C019A">
            <w:pPr>
              <w:numPr>
                <w:ilvl w:val="0"/>
                <w:numId w:val="3"/>
              </w:numPr>
              <w:tabs>
                <w:tab w:val="clear" w:pos="972"/>
                <w:tab w:val="left" w:pos="743"/>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项目来源</w:t>
            </w:r>
          </w:p>
          <w:p w:rsidR="002E4333" w:rsidRDefault="002E4333">
            <w:pPr>
              <w:snapToGrid w:val="0"/>
              <w:spacing w:beforeLines="50" w:before="156" w:afterLines="50" w:after="156" w:line="300" w:lineRule="auto"/>
              <w:rPr>
                <w:rFonts w:ascii="宋体" w:hAnsi="宋体"/>
                <w:b/>
                <w:bCs/>
                <w:sz w:val="24"/>
                <w:szCs w:val="24"/>
              </w:rPr>
            </w:pPr>
          </w:p>
          <w:p w:rsidR="002E4333" w:rsidRDefault="002E4333">
            <w:pPr>
              <w:snapToGrid w:val="0"/>
              <w:spacing w:beforeLines="50" w:before="156" w:afterLines="50" w:after="156" w:line="300" w:lineRule="auto"/>
              <w:rPr>
                <w:rFonts w:ascii="宋体" w:hAnsi="宋体"/>
                <w:b/>
                <w:bCs/>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行业及市场前景</w:t>
            </w:r>
          </w:p>
          <w:p w:rsidR="002E4333" w:rsidRDefault="008C019A">
            <w:pPr>
              <w:snapToGrid w:val="0"/>
              <w:spacing w:beforeLines="50" w:before="156" w:afterLines="50" w:after="156" w:line="300" w:lineRule="auto"/>
              <w:rPr>
                <w:rFonts w:ascii="宋体" w:hAnsi="宋体"/>
                <w:sz w:val="24"/>
                <w:szCs w:val="24"/>
              </w:rPr>
            </w:pPr>
            <w:r>
              <w:rPr>
                <w:rFonts w:ascii="宋体" w:hAnsi="宋体" w:hint="eastAsia"/>
                <w:sz w:val="24"/>
                <w:szCs w:val="24"/>
              </w:rPr>
              <w:t>（行业历史与前景，市场规模及增长趋势，行业竞争对手，未来市场销售预测等。）</w:t>
            </w:r>
          </w:p>
          <w:p w:rsidR="002E4333" w:rsidRDefault="002E4333">
            <w:pPr>
              <w:snapToGrid w:val="0"/>
              <w:spacing w:beforeLines="50" w:before="156" w:afterLines="50" w:after="156" w:line="300" w:lineRule="auto"/>
              <w:rPr>
                <w:rFonts w:ascii="宋体" w:hAnsi="宋体"/>
                <w:b/>
                <w:bCs/>
                <w:sz w:val="24"/>
                <w:szCs w:val="24"/>
              </w:rPr>
            </w:pPr>
          </w:p>
          <w:p w:rsidR="002E4333" w:rsidRDefault="002E4333">
            <w:pPr>
              <w:snapToGrid w:val="0"/>
              <w:spacing w:beforeLines="50" w:before="156" w:afterLines="50" w:after="156" w:line="300" w:lineRule="auto"/>
              <w:rPr>
                <w:rFonts w:ascii="宋体" w:hAnsi="宋体"/>
                <w:b/>
                <w:bCs/>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创新点与项目特色</w:t>
            </w:r>
          </w:p>
          <w:p w:rsidR="002E4333" w:rsidRDefault="008C019A">
            <w:pPr>
              <w:snapToGrid w:val="0"/>
              <w:spacing w:beforeLines="50" w:before="156" w:afterLines="50" w:after="156" w:line="300" w:lineRule="auto"/>
              <w:rPr>
                <w:rFonts w:ascii="宋体" w:hAnsi="宋体"/>
                <w:sz w:val="24"/>
                <w:szCs w:val="24"/>
              </w:rPr>
            </w:pPr>
            <w:r>
              <w:rPr>
                <w:rFonts w:ascii="宋体" w:hAnsi="宋体" w:hint="eastAsia"/>
                <w:sz w:val="24"/>
                <w:szCs w:val="24"/>
              </w:rPr>
              <w:t>（项目情况，技术水平，产品或模式的创新性、先进性和独特性，竞争优势。）</w:t>
            </w:r>
          </w:p>
          <w:p w:rsidR="002E4333" w:rsidRDefault="002E4333">
            <w:pPr>
              <w:snapToGrid w:val="0"/>
              <w:spacing w:beforeLines="50" w:before="156" w:afterLines="50" w:after="156" w:line="300" w:lineRule="auto"/>
              <w:rPr>
                <w:rFonts w:ascii="宋体" w:hAnsi="宋体"/>
                <w:b/>
                <w:sz w:val="24"/>
                <w:szCs w:val="24"/>
              </w:rPr>
            </w:pPr>
          </w:p>
          <w:p w:rsidR="002E4333" w:rsidRDefault="002E4333">
            <w:pPr>
              <w:snapToGrid w:val="0"/>
              <w:spacing w:beforeLines="50" w:before="156" w:afterLines="50" w:after="156" w:line="300" w:lineRule="auto"/>
              <w:rPr>
                <w:rFonts w:ascii="宋体" w:hAnsi="宋体"/>
                <w:b/>
                <w:sz w:val="24"/>
                <w:szCs w:val="24"/>
              </w:rPr>
            </w:pPr>
          </w:p>
          <w:p w:rsidR="002E4333" w:rsidRDefault="002E4333">
            <w:pPr>
              <w:snapToGrid w:val="0"/>
              <w:spacing w:beforeLines="50" w:before="156" w:afterLines="50" w:after="156" w:line="300" w:lineRule="auto"/>
              <w:rPr>
                <w:rFonts w:ascii="宋体" w:hAnsi="宋体"/>
                <w:b/>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bCs/>
                <w:sz w:val="24"/>
                <w:szCs w:val="24"/>
              </w:rPr>
            </w:pPr>
            <w:r>
              <w:rPr>
                <w:rFonts w:ascii="宋体" w:hAnsi="宋体" w:hint="eastAsia"/>
                <w:b/>
                <w:sz w:val="24"/>
                <w:szCs w:val="24"/>
              </w:rPr>
              <w:lastRenderedPageBreak/>
              <w:t>生产或运营</w:t>
            </w:r>
          </w:p>
          <w:p w:rsidR="002E4333" w:rsidRDefault="008C019A">
            <w:pPr>
              <w:snapToGrid w:val="0"/>
              <w:spacing w:beforeLines="50" w:before="156" w:afterLines="50" w:after="156" w:line="300" w:lineRule="auto"/>
              <w:rPr>
                <w:rFonts w:ascii="宋体" w:hAnsi="宋体"/>
                <w:sz w:val="24"/>
                <w:szCs w:val="24"/>
              </w:rPr>
            </w:pPr>
            <w:r>
              <w:rPr>
                <w:rFonts w:ascii="宋体" w:hAnsi="宋体" w:hint="eastAsia"/>
                <w:sz w:val="24"/>
                <w:szCs w:val="24"/>
              </w:rPr>
              <w:t>（生产或运营方式，材料、劳动力、设备需求，质量保证，生产成本。）</w:t>
            </w:r>
          </w:p>
          <w:p w:rsidR="002E4333" w:rsidRDefault="002E4333">
            <w:pPr>
              <w:snapToGrid w:val="0"/>
              <w:spacing w:beforeLines="50" w:before="156" w:afterLines="50" w:after="156" w:line="300" w:lineRule="auto"/>
              <w:rPr>
                <w:rFonts w:ascii="宋体" w:hAnsi="宋体"/>
                <w:b/>
                <w:bCs/>
                <w:sz w:val="24"/>
                <w:szCs w:val="24"/>
              </w:rPr>
            </w:pPr>
          </w:p>
          <w:p w:rsidR="00D663B1" w:rsidRDefault="00D663B1">
            <w:pPr>
              <w:snapToGrid w:val="0"/>
              <w:spacing w:beforeLines="50" w:before="156" w:afterLines="50" w:after="156" w:line="300" w:lineRule="auto"/>
              <w:rPr>
                <w:rFonts w:ascii="宋体" w:hAnsi="宋体"/>
                <w:b/>
                <w:bCs/>
                <w:sz w:val="24"/>
                <w:szCs w:val="24"/>
              </w:rPr>
            </w:pPr>
          </w:p>
          <w:p w:rsidR="00D663B1" w:rsidRDefault="00D663B1">
            <w:pPr>
              <w:snapToGrid w:val="0"/>
              <w:spacing w:beforeLines="50" w:before="156" w:afterLines="50" w:after="156" w:line="300" w:lineRule="auto"/>
              <w:rPr>
                <w:rFonts w:ascii="宋体" w:hAnsi="宋体" w:hint="eastAsia"/>
                <w:b/>
                <w:bCs/>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投融资方案</w:t>
            </w:r>
          </w:p>
          <w:p w:rsidR="002E4333" w:rsidRDefault="002E4333">
            <w:pPr>
              <w:snapToGrid w:val="0"/>
              <w:spacing w:beforeLines="50" w:before="156" w:afterLines="50" w:after="156" w:line="300" w:lineRule="auto"/>
              <w:rPr>
                <w:rFonts w:ascii="宋体" w:hAnsi="宋体"/>
                <w:b/>
                <w:bCs/>
                <w:sz w:val="24"/>
                <w:szCs w:val="24"/>
              </w:rPr>
            </w:pPr>
          </w:p>
          <w:p w:rsidR="00D663B1" w:rsidRDefault="00D663B1">
            <w:pPr>
              <w:snapToGrid w:val="0"/>
              <w:spacing w:beforeLines="50" w:before="156" w:afterLines="50" w:after="156" w:line="300" w:lineRule="auto"/>
              <w:rPr>
                <w:rFonts w:ascii="宋体" w:hAnsi="宋体"/>
                <w:b/>
                <w:bCs/>
                <w:sz w:val="24"/>
                <w:szCs w:val="24"/>
              </w:rPr>
            </w:pPr>
          </w:p>
          <w:p w:rsidR="00D663B1" w:rsidRDefault="00D663B1">
            <w:pPr>
              <w:snapToGrid w:val="0"/>
              <w:spacing w:beforeLines="50" w:before="156" w:afterLines="50" w:after="156" w:line="300" w:lineRule="auto"/>
              <w:rPr>
                <w:rFonts w:ascii="宋体" w:hAnsi="宋体" w:hint="eastAsia"/>
                <w:b/>
                <w:bCs/>
                <w:sz w:val="24"/>
                <w:szCs w:val="24"/>
              </w:rPr>
            </w:pPr>
          </w:p>
          <w:p w:rsidR="002E4333" w:rsidRDefault="002E4333">
            <w:pPr>
              <w:snapToGrid w:val="0"/>
              <w:spacing w:beforeLines="50" w:before="156" w:afterLines="50" w:after="156" w:line="300" w:lineRule="auto"/>
              <w:rPr>
                <w:rFonts w:ascii="宋体" w:hAnsi="宋体"/>
                <w:b/>
                <w:bCs/>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管理模式</w:t>
            </w:r>
          </w:p>
          <w:p w:rsidR="002E4333" w:rsidRDefault="008C019A">
            <w:pPr>
              <w:snapToGrid w:val="0"/>
              <w:spacing w:beforeLines="50" w:before="156" w:afterLines="50" w:after="156" w:line="300" w:lineRule="auto"/>
              <w:rPr>
                <w:rFonts w:ascii="宋体" w:hAnsi="宋体"/>
                <w:sz w:val="24"/>
                <w:szCs w:val="24"/>
              </w:rPr>
            </w:pPr>
            <w:r>
              <w:rPr>
                <w:rFonts w:ascii="宋体" w:hAnsi="宋体" w:hint="eastAsia"/>
                <w:sz w:val="24"/>
                <w:szCs w:val="24"/>
              </w:rPr>
              <w:t>（合作计划，实施方案，机构设置，人员管理，销售策略等。）</w:t>
            </w:r>
          </w:p>
          <w:p w:rsidR="002E4333" w:rsidRDefault="002E4333">
            <w:pPr>
              <w:snapToGrid w:val="0"/>
              <w:spacing w:beforeLines="50" w:before="156" w:afterLines="50" w:after="156" w:line="300" w:lineRule="auto"/>
              <w:rPr>
                <w:rFonts w:ascii="宋体" w:hAnsi="宋体"/>
                <w:b/>
                <w:sz w:val="24"/>
                <w:szCs w:val="24"/>
              </w:rPr>
            </w:pPr>
          </w:p>
          <w:p w:rsidR="00D663B1" w:rsidRDefault="00D663B1">
            <w:pPr>
              <w:snapToGrid w:val="0"/>
              <w:spacing w:beforeLines="50" w:before="156" w:afterLines="50" w:after="156" w:line="300" w:lineRule="auto"/>
              <w:rPr>
                <w:rFonts w:ascii="宋体" w:hAnsi="宋体"/>
                <w:b/>
                <w:sz w:val="24"/>
                <w:szCs w:val="24"/>
              </w:rPr>
            </w:pPr>
          </w:p>
          <w:p w:rsidR="00D663B1" w:rsidRDefault="00D663B1">
            <w:pPr>
              <w:snapToGrid w:val="0"/>
              <w:spacing w:beforeLines="50" w:before="156" w:afterLines="50" w:after="156" w:line="300" w:lineRule="auto"/>
              <w:rPr>
                <w:rFonts w:ascii="宋体" w:hAnsi="宋体" w:hint="eastAsia"/>
                <w:b/>
                <w:sz w:val="24"/>
                <w:szCs w:val="24"/>
              </w:rPr>
            </w:pPr>
          </w:p>
          <w:p w:rsidR="002E4333" w:rsidRDefault="002E4333">
            <w:pPr>
              <w:snapToGrid w:val="0"/>
              <w:spacing w:beforeLines="50" w:before="156" w:afterLines="50" w:after="156" w:line="300" w:lineRule="auto"/>
              <w:rPr>
                <w:rFonts w:ascii="宋体" w:hAnsi="宋体"/>
                <w:b/>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风险预测及应对措施</w:t>
            </w:r>
          </w:p>
          <w:p w:rsidR="002E4333" w:rsidRDefault="002E4333">
            <w:pPr>
              <w:snapToGrid w:val="0"/>
              <w:spacing w:beforeLines="50" w:before="156" w:afterLines="50" w:after="156" w:line="300" w:lineRule="auto"/>
              <w:rPr>
                <w:rFonts w:ascii="宋体" w:hAnsi="宋体"/>
                <w:b/>
                <w:bCs/>
                <w:sz w:val="24"/>
                <w:szCs w:val="24"/>
              </w:rPr>
            </w:pPr>
          </w:p>
          <w:p w:rsidR="00D663B1" w:rsidRDefault="00D663B1">
            <w:pPr>
              <w:snapToGrid w:val="0"/>
              <w:spacing w:beforeLines="50" w:before="156" w:afterLines="50" w:after="156" w:line="300" w:lineRule="auto"/>
              <w:rPr>
                <w:rFonts w:ascii="宋体" w:hAnsi="宋体" w:hint="eastAsia"/>
                <w:b/>
                <w:bCs/>
                <w:sz w:val="24"/>
                <w:szCs w:val="24"/>
              </w:rPr>
            </w:pPr>
          </w:p>
          <w:p w:rsidR="002E4333" w:rsidRDefault="002E4333">
            <w:pPr>
              <w:snapToGrid w:val="0"/>
              <w:spacing w:beforeLines="50" w:before="156" w:afterLines="50" w:after="156" w:line="300" w:lineRule="auto"/>
              <w:rPr>
                <w:rFonts w:ascii="宋体" w:hAnsi="宋体"/>
                <w:b/>
                <w:bCs/>
                <w:sz w:val="24"/>
                <w:szCs w:val="24"/>
              </w:rPr>
            </w:pPr>
          </w:p>
          <w:p w:rsidR="002E4333" w:rsidRDefault="008C019A">
            <w:pPr>
              <w:numPr>
                <w:ilvl w:val="0"/>
                <w:numId w:val="3"/>
              </w:numPr>
              <w:tabs>
                <w:tab w:val="clear" w:pos="972"/>
                <w:tab w:val="left" w:pos="792"/>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效益预测</w:t>
            </w:r>
          </w:p>
          <w:p w:rsidR="002E4333" w:rsidRDefault="008C019A">
            <w:pPr>
              <w:snapToGrid w:val="0"/>
              <w:spacing w:beforeLines="50" w:before="156" w:afterLines="50" w:after="156" w:line="300" w:lineRule="auto"/>
              <w:rPr>
                <w:rFonts w:ascii="宋体" w:hAnsi="宋体"/>
                <w:bCs/>
                <w:sz w:val="24"/>
                <w:szCs w:val="24"/>
              </w:rPr>
            </w:pPr>
            <w:r>
              <w:rPr>
                <w:rFonts w:ascii="宋体" w:hAnsi="宋体" w:hint="eastAsia"/>
                <w:bCs/>
                <w:sz w:val="24"/>
                <w:szCs w:val="24"/>
              </w:rPr>
              <w:t>（未来三年至五年的销售收入、利润、资产回报率等。）</w:t>
            </w:r>
          </w:p>
          <w:p w:rsidR="002E4333" w:rsidRDefault="002E4333">
            <w:pPr>
              <w:rPr>
                <w:sz w:val="24"/>
                <w:szCs w:val="24"/>
              </w:rPr>
            </w:pPr>
          </w:p>
          <w:p w:rsidR="00D663B1" w:rsidRDefault="00D663B1">
            <w:pPr>
              <w:rPr>
                <w:sz w:val="24"/>
                <w:szCs w:val="24"/>
              </w:rPr>
            </w:pPr>
          </w:p>
          <w:p w:rsidR="00D663B1" w:rsidRDefault="00D663B1">
            <w:pPr>
              <w:rPr>
                <w:rFonts w:hint="eastAsia"/>
                <w:sz w:val="24"/>
                <w:szCs w:val="24"/>
              </w:rPr>
            </w:pPr>
          </w:p>
          <w:p w:rsidR="002E4333" w:rsidRDefault="002E4333">
            <w:pPr>
              <w:rPr>
                <w:rFonts w:hint="eastAsia"/>
                <w:sz w:val="24"/>
                <w:szCs w:val="24"/>
              </w:rPr>
            </w:pPr>
          </w:p>
          <w:p w:rsidR="002E4333" w:rsidRDefault="002E4333">
            <w:pPr>
              <w:rPr>
                <w:sz w:val="24"/>
                <w:szCs w:val="24"/>
              </w:rPr>
            </w:pPr>
          </w:p>
        </w:tc>
      </w:tr>
    </w:tbl>
    <w:p w:rsidR="002E4333" w:rsidRDefault="00D663B1">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三</w:t>
      </w:r>
      <w:r w:rsidR="008C019A">
        <w:rPr>
          <w:rFonts w:eastAsia="黑体" w:hint="eastAsia"/>
          <w:bCs/>
          <w:sz w:val="28"/>
        </w:rPr>
        <w:t>、指导教师意见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E4333">
        <w:trPr>
          <w:trHeight w:hRule="exact" w:val="3344"/>
        </w:trPr>
        <w:tc>
          <w:tcPr>
            <w:tcW w:w="8505" w:type="dxa"/>
            <w:tcBorders>
              <w:top w:val="single" w:sz="4" w:space="0" w:color="auto"/>
              <w:left w:val="single" w:sz="4" w:space="0" w:color="auto"/>
              <w:bottom w:val="single" w:sz="4" w:space="0" w:color="auto"/>
              <w:right w:val="single" w:sz="4" w:space="0" w:color="auto"/>
            </w:tcBorders>
          </w:tcPr>
          <w:p w:rsidR="002E4333" w:rsidRDefault="002E4333">
            <w:pPr>
              <w:rPr>
                <w:rFonts w:ascii="仿宋_GB2312" w:eastAsia="仿宋_GB2312"/>
                <w:sz w:val="24"/>
              </w:rPr>
            </w:pPr>
          </w:p>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2E4333" w:rsidRDefault="008C019A">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rsidR="002E4333" w:rsidRDefault="008C019A">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2E4333" w:rsidRDefault="00D663B1">
      <w:pPr>
        <w:tabs>
          <w:tab w:val="left" w:pos="552"/>
        </w:tabs>
        <w:spacing w:beforeLines="50" w:before="156" w:afterLines="50" w:after="156" w:line="300" w:lineRule="auto"/>
        <w:ind w:right="567"/>
        <w:rPr>
          <w:rFonts w:eastAsia="黑体"/>
          <w:bCs/>
          <w:sz w:val="28"/>
        </w:rPr>
      </w:pPr>
      <w:r>
        <w:rPr>
          <w:rFonts w:eastAsia="黑体" w:hint="eastAsia"/>
          <w:bCs/>
          <w:sz w:val="28"/>
        </w:rPr>
        <w:t>四</w:t>
      </w:r>
      <w:r w:rsidR="008C019A">
        <w:rPr>
          <w:rFonts w:eastAsia="黑体" w:hint="eastAsia"/>
          <w:bCs/>
          <w:sz w:val="28"/>
        </w:rPr>
        <w:t>、企业导师意见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E4333">
        <w:trPr>
          <w:trHeight w:hRule="exact" w:val="3871"/>
        </w:trPr>
        <w:tc>
          <w:tcPr>
            <w:tcW w:w="8505" w:type="dxa"/>
            <w:tcBorders>
              <w:top w:val="single" w:sz="4" w:space="0" w:color="auto"/>
              <w:left w:val="single" w:sz="4" w:space="0" w:color="auto"/>
              <w:bottom w:val="single" w:sz="4" w:space="0" w:color="auto"/>
              <w:right w:val="single" w:sz="4" w:space="0" w:color="auto"/>
            </w:tcBorders>
          </w:tcPr>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hint="eastAsia"/>
                <w:sz w:val="24"/>
              </w:rPr>
            </w:pPr>
          </w:p>
          <w:p w:rsidR="002E4333" w:rsidRDefault="008C019A">
            <w:pPr>
              <w:spacing w:line="360" w:lineRule="auto"/>
              <w:rPr>
                <w:rFonts w:ascii="仿宋_GB2312" w:eastAsia="仿宋_GB2312"/>
                <w:sz w:val="24"/>
              </w:rPr>
            </w:pPr>
            <w:r>
              <w:rPr>
                <w:rFonts w:ascii="仿宋_GB2312" w:eastAsia="仿宋_GB2312" w:hint="eastAsia"/>
                <w:sz w:val="24"/>
              </w:rPr>
              <w:t xml:space="preserve">                                           </w:t>
            </w:r>
          </w:p>
          <w:p w:rsidR="002E4333" w:rsidRDefault="008C019A">
            <w:pPr>
              <w:spacing w:line="360" w:lineRule="auto"/>
              <w:ind w:firstLineChars="2200" w:firstLine="5301"/>
              <w:rPr>
                <w:rFonts w:ascii="仿宋_GB2312" w:eastAsia="仿宋_GB2312"/>
                <w:b/>
                <w:sz w:val="24"/>
              </w:rPr>
            </w:pPr>
            <w:r>
              <w:rPr>
                <w:rFonts w:ascii="仿宋_GB2312" w:eastAsia="仿宋_GB2312" w:hint="eastAsia"/>
                <w:b/>
                <w:sz w:val="24"/>
              </w:rPr>
              <w:t>导师（签章）：</w:t>
            </w:r>
          </w:p>
          <w:p w:rsidR="002E4333" w:rsidRDefault="008C019A">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2E4333" w:rsidRDefault="00D663B1">
      <w:pPr>
        <w:tabs>
          <w:tab w:val="left" w:pos="552"/>
        </w:tabs>
        <w:spacing w:beforeLines="50" w:before="156" w:afterLines="50" w:after="156" w:line="300" w:lineRule="auto"/>
        <w:ind w:right="567"/>
        <w:rPr>
          <w:rFonts w:eastAsia="黑体"/>
          <w:bCs/>
          <w:sz w:val="28"/>
        </w:rPr>
      </w:pPr>
      <w:r>
        <w:rPr>
          <w:rFonts w:eastAsia="黑体" w:hint="eastAsia"/>
          <w:bCs/>
          <w:sz w:val="28"/>
        </w:rPr>
        <w:t>五</w:t>
      </w:r>
      <w:r w:rsidR="008C019A">
        <w:rPr>
          <w:rFonts w:eastAsia="黑体" w:hint="eastAsia"/>
          <w:bCs/>
          <w:sz w:val="28"/>
        </w:rPr>
        <w:t>、系意见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E4333" w:rsidTr="00D663B1">
        <w:trPr>
          <w:trHeight w:hRule="exact" w:val="3595"/>
        </w:trPr>
        <w:tc>
          <w:tcPr>
            <w:tcW w:w="8505" w:type="dxa"/>
            <w:tcBorders>
              <w:top w:val="single" w:sz="4" w:space="0" w:color="auto"/>
              <w:left w:val="single" w:sz="4" w:space="0" w:color="auto"/>
              <w:bottom w:val="single" w:sz="4" w:space="0" w:color="auto"/>
              <w:right w:val="single" w:sz="4" w:space="0" w:color="auto"/>
            </w:tcBorders>
          </w:tcPr>
          <w:p w:rsidR="002E4333" w:rsidRDefault="002E4333">
            <w:pPr>
              <w:rPr>
                <w:rFonts w:ascii="仿宋_GB2312" w:eastAsia="仿宋_GB2312"/>
                <w:sz w:val="24"/>
              </w:rPr>
            </w:pPr>
          </w:p>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D663B1" w:rsidRDefault="00D663B1">
            <w:pPr>
              <w:spacing w:line="360" w:lineRule="auto"/>
              <w:rPr>
                <w:rFonts w:ascii="仿宋_GB2312" w:eastAsia="仿宋_GB2312" w:hint="eastAsia"/>
                <w:sz w:val="24"/>
              </w:rPr>
            </w:pPr>
          </w:p>
          <w:p w:rsidR="002E4333" w:rsidRDefault="002E4333">
            <w:pPr>
              <w:spacing w:line="360" w:lineRule="auto"/>
              <w:rPr>
                <w:rFonts w:ascii="仿宋_GB2312" w:eastAsia="仿宋_GB2312"/>
                <w:sz w:val="24"/>
              </w:rPr>
            </w:pPr>
          </w:p>
          <w:p w:rsidR="002E4333" w:rsidRDefault="00D663B1">
            <w:pPr>
              <w:spacing w:line="360" w:lineRule="auto"/>
              <w:rPr>
                <w:rFonts w:ascii="仿宋_GB2312" w:eastAsia="仿宋_GB2312" w:hint="eastAsia"/>
                <w:b/>
                <w:sz w:val="24"/>
              </w:rPr>
            </w:pPr>
            <w:r>
              <w:rPr>
                <w:rFonts w:ascii="仿宋_GB2312" w:eastAsia="仿宋_GB2312" w:hint="eastAsia"/>
                <w:sz w:val="24"/>
              </w:rPr>
              <w:t xml:space="preserve">                    </w:t>
            </w:r>
          </w:p>
          <w:p w:rsidR="002E4333" w:rsidRDefault="008C019A">
            <w:pPr>
              <w:spacing w:line="360" w:lineRule="auto"/>
              <w:ind w:firstLineChars="2000" w:firstLine="4819"/>
              <w:rPr>
                <w:rFonts w:ascii="仿宋_GB2312" w:eastAsia="仿宋_GB2312"/>
                <w:b/>
                <w:sz w:val="24"/>
              </w:rPr>
            </w:pPr>
            <w:r>
              <w:rPr>
                <w:rFonts w:ascii="仿宋_GB2312" w:eastAsia="仿宋_GB2312" w:hint="eastAsia"/>
                <w:b/>
                <w:sz w:val="24"/>
              </w:rPr>
              <w:t>系分管领导（签章）：</w:t>
            </w:r>
          </w:p>
          <w:p w:rsidR="002E4333" w:rsidRDefault="008C019A">
            <w:pPr>
              <w:ind w:firstLineChars="2205" w:firstLine="5313"/>
              <w:rPr>
                <w:rFonts w:eastAsia="楷体"/>
              </w:rPr>
            </w:pPr>
            <w:r>
              <w:rPr>
                <w:rFonts w:ascii="仿宋_GB2312" w:eastAsia="仿宋_GB2312" w:hint="eastAsia"/>
                <w:b/>
                <w:sz w:val="24"/>
              </w:rPr>
              <w:t>年  月   日</w:t>
            </w:r>
          </w:p>
        </w:tc>
      </w:tr>
    </w:tbl>
    <w:p w:rsidR="002E4333" w:rsidRDefault="00D663B1">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六</w:t>
      </w:r>
      <w:r w:rsidR="008C019A">
        <w:rPr>
          <w:rFonts w:eastAsia="黑体" w:hint="eastAsia"/>
          <w:bCs/>
          <w:sz w:val="28"/>
        </w:rPr>
        <w:t>、学校大学生创新创业训练计划专家组意见</w:t>
      </w:r>
      <w:r w:rsidR="008C019A">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E4333" w:rsidTr="00D663B1">
        <w:trPr>
          <w:trHeight w:hRule="exact" w:val="3764"/>
        </w:trPr>
        <w:tc>
          <w:tcPr>
            <w:tcW w:w="8505" w:type="dxa"/>
            <w:tcBorders>
              <w:top w:val="single" w:sz="4" w:space="0" w:color="auto"/>
              <w:left w:val="single" w:sz="4" w:space="0" w:color="auto"/>
              <w:bottom w:val="single" w:sz="4" w:space="0" w:color="auto"/>
              <w:right w:val="single" w:sz="4" w:space="0" w:color="auto"/>
            </w:tcBorders>
          </w:tcPr>
          <w:p w:rsidR="002E4333" w:rsidRDefault="002E4333">
            <w:pPr>
              <w:rPr>
                <w:rFonts w:ascii="仿宋_GB2312" w:eastAsia="仿宋_GB2312"/>
                <w:sz w:val="24"/>
              </w:rPr>
            </w:pPr>
          </w:p>
          <w:p w:rsidR="002E4333" w:rsidRDefault="002E4333">
            <w:pPr>
              <w:rPr>
                <w:rFonts w:ascii="仿宋_GB2312" w:eastAsia="仿宋_GB2312"/>
                <w:sz w:val="24"/>
              </w:rPr>
            </w:pPr>
          </w:p>
          <w:p w:rsidR="002E4333" w:rsidRDefault="002E4333">
            <w:pPr>
              <w:spacing w:line="360" w:lineRule="auto"/>
              <w:rPr>
                <w:rFonts w:ascii="仿宋_GB2312" w:eastAsia="仿宋_GB2312"/>
                <w:sz w:val="24"/>
              </w:rPr>
            </w:pPr>
          </w:p>
          <w:p w:rsidR="002E4333" w:rsidRDefault="008C019A">
            <w:pPr>
              <w:spacing w:line="360" w:lineRule="auto"/>
              <w:rPr>
                <w:rFonts w:ascii="仿宋_GB2312" w:eastAsia="仿宋_GB2312"/>
                <w:sz w:val="24"/>
              </w:rPr>
            </w:pPr>
            <w:r>
              <w:rPr>
                <w:rFonts w:ascii="仿宋_GB2312" w:eastAsia="仿宋_GB2312" w:hint="eastAsia"/>
                <w:sz w:val="24"/>
              </w:rPr>
              <w:t xml:space="preserve">                                   </w:t>
            </w:r>
          </w:p>
          <w:p w:rsidR="002E4333" w:rsidRDefault="002E4333">
            <w:pPr>
              <w:spacing w:line="360" w:lineRule="auto"/>
              <w:rPr>
                <w:rFonts w:ascii="仿宋_GB2312" w:eastAsia="仿宋_GB2312"/>
                <w:sz w:val="24"/>
              </w:rPr>
            </w:pPr>
          </w:p>
          <w:p w:rsidR="002E4333" w:rsidRPr="00D663B1" w:rsidRDefault="002E4333">
            <w:pPr>
              <w:spacing w:line="360" w:lineRule="auto"/>
              <w:ind w:firstLineChars="2100" w:firstLine="5040"/>
              <w:rPr>
                <w:rFonts w:ascii="仿宋_GB2312" w:eastAsia="仿宋_GB2312"/>
                <w:sz w:val="24"/>
              </w:rPr>
            </w:pPr>
            <w:bookmarkStart w:id="0" w:name="_GoBack"/>
            <w:bookmarkEnd w:id="0"/>
          </w:p>
          <w:p w:rsidR="002E4333" w:rsidRDefault="008C019A">
            <w:pPr>
              <w:spacing w:line="360" w:lineRule="auto"/>
              <w:ind w:firstLineChars="2100" w:firstLine="504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rsidR="002E4333" w:rsidRDefault="008C019A">
            <w:pPr>
              <w:spacing w:line="360" w:lineRule="auto"/>
              <w:ind w:firstLineChars="2195" w:firstLine="5289"/>
              <w:rPr>
                <w:rFonts w:ascii="仿宋_GB2312" w:eastAsia="仿宋_GB2312"/>
                <w:b/>
                <w:sz w:val="24"/>
              </w:rPr>
            </w:pPr>
            <w:r>
              <w:rPr>
                <w:rFonts w:ascii="仿宋_GB2312" w:eastAsia="仿宋_GB2312" w:hint="eastAsia"/>
                <w:b/>
                <w:sz w:val="24"/>
              </w:rPr>
              <w:t>年  月   日</w:t>
            </w:r>
          </w:p>
        </w:tc>
      </w:tr>
    </w:tbl>
    <w:p w:rsidR="002E4333" w:rsidRDefault="00D663B1">
      <w:pPr>
        <w:tabs>
          <w:tab w:val="left" w:pos="552"/>
        </w:tabs>
        <w:spacing w:beforeLines="50" w:before="156" w:afterLines="50" w:after="156" w:line="300" w:lineRule="auto"/>
        <w:ind w:right="567"/>
        <w:rPr>
          <w:rFonts w:eastAsia="黑体"/>
          <w:bCs/>
          <w:sz w:val="28"/>
        </w:rPr>
      </w:pPr>
      <w:r>
        <w:rPr>
          <w:rFonts w:eastAsia="黑体" w:hint="eastAsia"/>
          <w:bCs/>
          <w:sz w:val="28"/>
        </w:rPr>
        <w:t>七</w:t>
      </w:r>
      <w:r w:rsidR="009C599F">
        <w:rPr>
          <w:rFonts w:eastAsia="黑体" w:hint="eastAsia"/>
          <w:bCs/>
          <w:sz w:val="28"/>
        </w:rPr>
        <w:t>、</w:t>
      </w:r>
      <w:r w:rsidR="008C019A">
        <w:rPr>
          <w:rFonts w:eastAsia="黑体" w:hint="eastAsia"/>
          <w:bCs/>
          <w:sz w:val="28"/>
        </w:rPr>
        <w:t>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2E4333" w:rsidTr="00D663B1">
        <w:trPr>
          <w:trHeight w:hRule="exact" w:val="4015"/>
        </w:trPr>
        <w:tc>
          <w:tcPr>
            <w:tcW w:w="8505" w:type="dxa"/>
            <w:tcBorders>
              <w:top w:val="single" w:sz="4" w:space="0" w:color="auto"/>
              <w:left w:val="single" w:sz="4" w:space="0" w:color="auto"/>
              <w:bottom w:val="single" w:sz="4" w:space="0" w:color="auto"/>
              <w:right w:val="single" w:sz="4" w:space="0" w:color="auto"/>
            </w:tcBorders>
          </w:tcPr>
          <w:p w:rsidR="002E4333" w:rsidRDefault="002E4333">
            <w:pPr>
              <w:spacing w:line="360" w:lineRule="auto"/>
              <w:rPr>
                <w:rFonts w:ascii="仿宋_GB2312" w:eastAsia="仿宋_GB2312"/>
                <w:sz w:val="24"/>
              </w:rPr>
            </w:pPr>
          </w:p>
          <w:p w:rsidR="002E4333" w:rsidRDefault="002E4333">
            <w:pPr>
              <w:spacing w:line="360" w:lineRule="auto"/>
              <w:rPr>
                <w:rFonts w:ascii="仿宋_GB2312" w:eastAsia="仿宋_GB2312"/>
                <w:sz w:val="24"/>
              </w:rPr>
            </w:pPr>
          </w:p>
          <w:p w:rsidR="00D663B1" w:rsidRDefault="00D663B1">
            <w:pPr>
              <w:spacing w:line="360" w:lineRule="auto"/>
              <w:rPr>
                <w:rFonts w:ascii="仿宋_GB2312" w:eastAsia="仿宋_GB2312" w:hint="eastAsia"/>
                <w:sz w:val="24"/>
              </w:rPr>
            </w:pPr>
          </w:p>
          <w:p w:rsidR="002E4333" w:rsidRDefault="008C019A">
            <w:pPr>
              <w:spacing w:line="360" w:lineRule="auto"/>
              <w:rPr>
                <w:rFonts w:ascii="仿宋_GB2312" w:eastAsia="仿宋_GB2312"/>
                <w:sz w:val="24"/>
              </w:rPr>
            </w:pPr>
            <w:r>
              <w:rPr>
                <w:rFonts w:ascii="仿宋_GB2312" w:eastAsia="仿宋_GB2312" w:hint="eastAsia"/>
                <w:sz w:val="24"/>
              </w:rPr>
              <w:t xml:space="preserve">                                   </w:t>
            </w:r>
          </w:p>
          <w:p w:rsidR="002E4333" w:rsidRDefault="002E4333">
            <w:pPr>
              <w:spacing w:line="360" w:lineRule="auto"/>
              <w:ind w:firstLineChars="2100" w:firstLine="5040"/>
              <w:rPr>
                <w:rFonts w:ascii="仿宋_GB2312" w:eastAsia="仿宋_GB2312"/>
                <w:sz w:val="24"/>
              </w:rPr>
            </w:pPr>
          </w:p>
          <w:p w:rsidR="00D663B1" w:rsidRDefault="00D663B1">
            <w:pPr>
              <w:spacing w:line="360" w:lineRule="auto"/>
              <w:ind w:firstLineChars="2100" w:firstLine="5040"/>
              <w:rPr>
                <w:rFonts w:ascii="仿宋_GB2312" w:eastAsia="仿宋_GB2312" w:hint="eastAsia"/>
                <w:sz w:val="24"/>
              </w:rPr>
            </w:pPr>
          </w:p>
          <w:p w:rsidR="002E4333" w:rsidRDefault="008C019A">
            <w:pPr>
              <w:spacing w:line="360" w:lineRule="auto"/>
              <w:ind w:firstLineChars="2050" w:firstLine="4939"/>
              <w:rPr>
                <w:rFonts w:ascii="仿宋_GB2312" w:eastAsia="仿宋_GB2312"/>
                <w:b/>
                <w:sz w:val="24"/>
              </w:rPr>
            </w:pPr>
            <w:r>
              <w:rPr>
                <w:rFonts w:ascii="仿宋_GB2312" w:eastAsia="仿宋_GB2312" w:hint="eastAsia"/>
                <w:b/>
                <w:sz w:val="24"/>
              </w:rPr>
              <w:t>分管领导（签章）：</w:t>
            </w:r>
          </w:p>
          <w:p w:rsidR="002E4333" w:rsidRDefault="008C019A">
            <w:pPr>
              <w:spacing w:line="360" w:lineRule="auto"/>
              <w:ind w:firstLineChars="2252" w:firstLine="5426"/>
              <w:rPr>
                <w:rFonts w:ascii="仿宋_GB2312" w:eastAsia="仿宋_GB2312"/>
                <w:b/>
                <w:sz w:val="24"/>
              </w:rPr>
            </w:pPr>
            <w:r>
              <w:rPr>
                <w:rFonts w:ascii="仿宋_GB2312" w:eastAsia="仿宋_GB2312" w:hint="eastAsia"/>
                <w:b/>
                <w:sz w:val="24"/>
              </w:rPr>
              <w:t>年  月   日</w:t>
            </w:r>
          </w:p>
        </w:tc>
      </w:tr>
    </w:tbl>
    <w:p w:rsidR="002E4333" w:rsidRDefault="002E4333"/>
    <w:sectPr w:rsidR="002E43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562" w:rsidRDefault="00A11562" w:rsidP="009C599F">
      <w:r>
        <w:separator/>
      </w:r>
    </w:p>
  </w:endnote>
  <w:endnote w:type="continuationSeparator" w:id="0">
    <w:p w:rsidR="00A11562" w:rsidRDefault="00A11562" w:rsidP="009C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562" w:rsidRDefault="00A11562" w:rsidP="009C599F">
      <w:r>
        <w:separator/>
      </w:r>
    </w:p>
  </w:footnote>
  <w:footnote w:type="continuationSeparator" w:id="0">
    <w:p w:rsidR="00A11562" w:rsidRDefault="00A11562" w:rsidP="009C5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45FC14C3"/>
    <w:multiLevelType w:val="multilevel"/>
    <w:tmpl w:val="45FC14C3"/>
    <w:lvl w:ilvl="0">
      <w:start w:val="1"/>
      <w:numFmt w:val="japaneseCounting"/>
      <w:lvlText w:val="%1、"/>
      <w:lvlJc w:val="left"/>
      <w:pPr>
        <w:tabs>
          <w:tab w:val="left" w:pos="552"/>
        </w:tabs>
        <w:ind w:left="552" w:hanging="552"/>
      </w:pPr>
      <w:rPr>
        <w:rFonts w:eastAsia="黑体"/>
        <w:sz w:val="28"/>
      </w:rPr>
    </w:lvl>
    <w:lvl w:ilvl="1">
      <w:start w:val="1"/>
      <w:numFmt w:val="lowerLetter"/>
      <w:lvlText w:val="%2)"/>
      <w:lvlJc w:val="left"/>
      <w:pPr>
        <w:tabs>
          <w:tab w:val="left" w:pos="-140"/>
        </w:tabs>
        <w:ind w:left="-140" w:hanging="420"/>
      </w:pPr>
    </w:lvl>
    <w:lvl w:ilvl="2">
      <w:start w:val="1"/>
      <w:numFmt w:val="lowerRoman"/>
      <w:lvlText w:val="%3."/>
      <w:lvlJc w:val="right"/>
      <w:pPr>
        <w:tabs>
          <w:tab w:val="left" w:pos="280"/>
        </w:tabs>
        <w:ind w:left="280" w:hanging="420"/>
      </w:pPr>
    </w:lvl>
    <w:lvl w:ilvl="3">
      <w:start w:val="1"/>
      <w:numFmt w:val="decimal"/>
      <w:lvlText w:val="%4."/>
      <w:lvlJc w:val="left"/>
      <w:pPr>
        <w:tabs>
          <w:tab w:val="left" w:pos="700"/>
        </w:tabs>
        <w:ind w:left="700" w:hanging="420"/>
      </w:pPr>
    </w:lvl>
    <w:lvl w:ilvl="4">
      <w:start w:val="1"/>
      <w:numFmt w:val="lowerLetter"/>
      <w:lvlText w:val="%5)"/>
      <w:lvlJc w:val="left"/>
      <w:pPr>
        <w:tabs>
          <w:tab w:val="left" w:pos="1120"/>
        </w:tabs>
        <w:ind w:left="1120" w:hanging="420"/>
      </w:pPr>
    </w:lvl>
    <w:lvl w:ilvl="5">
      <w:start w:val="1"/>
      <w:numFmt w:val="lowerRoman"/>
      <w:lvlText w:val="%6."/>
      <w:lvlJc w:val="right"/>
      <w:pPr>
        <w:tabs>
          <w:tab w:val="left" w:pos="1540"/>
        </w:tabs>
        <w:ind w:left="1540" w:hanging="420"/>
      </w:pPr>
    </w:lvl>
    <w:lvl w:ilvl="6">
      <w:start w:val="1"/>
      <w:numFmt w:val="decimal"/>
      <w:lvlText w:val="%7."/>
      <w:lvlJc w:val="left"/>
      <w:pPr>
        <w:tabs>
          <w:tab w:val="left" w:pos="1960"/>
        </w:tabs>
        <w:ind w:left="1960" w:hanging="420"/>
      </w:pPr>
    </w:lvl>
    <w:lvl w:ilvl="7">
      <w:start w:val="1"/>
      <w:numFmt w:val="lowerLetter"/>
      <w:lvlText w:val="%8)"/>
      <w:lvlJc w:val="left"/>
      <w:pPr>
        <w:tabs>
          <w:tab w:val="left" w:pos="2380"/>
        </w:tabs>
        <w:ind w:left="2380" w:hanging="420"/>
      </w:pPr>
    </w:lvl>
    <w:lvl w:ilvl="8">
      <w:start w:val="1"/>
      <w:numFmt w:val="lowerRoman"/>
      <w:lvlText w:val="%9."/>
      <w:lvlJc w:val="right"/>
      <w:pPr>
        <w:tabs>
          <w:tab w:val="left" w:pos="2800"/>
        </w:tabs>
        <w:ind w:left="2800" w:hanging="420"/>
      </w:pPr>
    </w:lvl>
  </w:abstractNum>
  <w:abstractNum w:abstractNumId="2" w15:restartNumberingAfterBreak="0">
    <w:nsid w:val="60BC485B"/>
    <w:multiLevelType w:val="multilevel"/>
    <w:tmpl w:val="60BC485B"/>
    <w:lvl w:ilvl="0">
      <w:start w:val="1"/>
      <w:numFmt w:val="japaneseCounting"/>
      <w:lvlText w:val="（%1）"/>
      <w:lvlJc w:val="left"/>
      <w:pPr>
        <w:tabs>
          <w:tab w:val="left" w:pos="972"/>
        </w:tabs>
        <w:ind w:left="972" w:hanging="972"/>
      </w:pPr>
      <w:rPr>
        <w:rFonts w:hint="default"/>
      </w:rPr>
    </w:lvl>
    <w:lvl w:ilvl="1">
      <w:start w:val="9"/>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19A"/>
    <w:rsid w:val="00040C7D"/>
    <w:rsid w:val="00172A27"/>
    <w:rsid w:val="00182024"/>
    <w:rsid w:val="002357BA"/>
    <w:rsid w:val="00292A5C"/>
    <w:rsid w:val="002E4333"/>
    <w:rsid w:val="00333A7A"/>
    <w:rsid w:val="004D70DC"/>
    <w:rsid w:val="005D0772"/>
    <w:rsid w:val="00667A9C"/>
    <w:rsid w:val="006E7FAD"/>
    <w:rsid w:val="00731010"/>
    <w:rsid w:val="007E1886"/>
    <w:rsid w:val="007F6502"/>
    <w:rsid w:val="00813D59"/>
    <w:rsid w:val="00830E41"/>
    <w:rsid w:val="0089619C"/>
    <w:rsid w:val="008C019A"/>
    <w:rsid w:val="00987A9B"/>
    <w:rsid w:val="009C1A31"/>
    <w:rsid w:val="009C599F"/>
    <w:rsid w:val="00A11562"/>
    <w:rsid w:val="00A11884"/>
    <w:rsid w:val="00A444C0"/>
    <w:rsid w:val="00B274C9"/>
    <w:rsid w:val="00BE298F"/>
    <w:rsid w:val="00D10DDB"/>
    <w:rsid w:val="00D15B30"/>
    <w:rsid w:val="00D30D49"/>
    <w:rsid w:val="00D663B1"/>
    <w:rsid w:val="00F73785"/>
    <w:rsid w:val="00F81A2E"/>
    <w:rsid w:val="00F96D94"/>
    <w:rsid w:val="2A3F60BA"/>
    <w:rsid w:val="57C83650"/>
    <w:rsid w:val="5DDD4802"/>
    <w:rsid w:val="603543AA"/>
    <w:rsid w:val="64C94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41F73"/>
  <w15:docId w15:val="{86E2F1C3-D31B-4FCB-813A-40587058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a6">
    <w:name w:val="页眉 字符"/>
    <w:basedOn w:val="a0"/>
    <w:link w:val="a5"/>
    <w:rPr>
      <w:rFonts w:ascii="Calibri" w:eastAsia="宋体" w:hAnsi="Calibri" w:cs="Times New Roman"/>
      <w:kern w:val="2"/>
      <w:sz w:val="18"/>
      <w:szCs w:val="18"/>
    </w:rPr>
  </w:style>
  <w:style w:type="character" w:customStyle="1" w:styleId="a4">
    <w:name w:val="页脚 字符"/>
    <w:basedOn w:val="a0"/>
    <w:link w:val="a3"/>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E96B67-FFAF-4161-B920-5EC74FAE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293</Words>
  <Characters>1673</Characters>
  <Application>Microsoft Office Word</Application>
  <DocSecurity>0</DocSecurity>
  <Lines>13</Lines>
  <Paragraphs>3</Paragraphs>
  <ScaleCrop>false</ScaleCrop>
  <Company>china</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17</cp:revision>
  <dcterms:created xsi:type="dcterms:W3CDTF">2019-03-26T01:18:00Z</dcterms:created>
  <dcterms:modified xsi:type="dcterms:W3CDTF">2020-11-17T02:11:00Z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