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B9E09">
      <w:pPr>
        <w:spacing w:before="191" w:line="220" w:lineRule="auto"/>
        <w:ind w:left="614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11"/>
          <w:sz w:val="34"/>
          <w:szCs w:val="34"/>
        </w:rPr>
        <w:t>202</w:t>
      </w:r>
      <w:r>
        <w:rPr>
          <w:rFonts w:hint="eastAsia" w:ascii="宋体" w:hAnsi="宋体" w:eastAsia="宋体" w:cs="宋体"/>
          <w:spacing w:val="11"/>
          <w:sz w:val="34"/>
          <w:szCs w:val="34"/>
          <w:lang w:val="en-US" w:eastAsia="zh-CN"/>
        </w:rPr>
        <w:t>6</w:t>
      </w:r>
      <w:r>
        <w:rPr>
          <w:rFonts w:ascii="宋体" w:hAnsi="宋体" w:eastAsia="宋体" w:cs="宋体"/>
          <w:spacing w:val="11"/>
          <w:sz w:val="34"/>
          <w:szCs w:val="34"/>
        </w:rPr>
        <w:t xml:space="preserve"> 年大学生创新创业园入驻项目定期</w:t>
      </w:r>
      <w:r>
        <w:rPr>
          <w:rFonts w:ascii="宋体" w:hAnsi="宋体" w:eastAsia="宋体" w:cs="宋体"/>
          <w:spacing w:val="10"/>
          <w:sz w:val="34"/>
          <w:szCs w:val="34"/>
        </w:rPr>
        <w:t>考核结果</w:t>
      </w:r>
    </w:p>
    <w:p w14:paraId="1A2FD1C6">
      <w:pPr>
        <w:spacing w:line="186" w:lineRule="exact"/>
      </w:pPr>
    </w:p>
    <w:tbl>
      <w:tblPr>
        <w:tblStyle w:val="5"/>
        <w:tblW w:w="891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9"/>
        <w:gridCol w:w="2650"/>
        <w:gridCol w:w="1619"/>
        <w:gridCol w:w="1670"/>
        <w:gridCol w:w="2094"/>
      </w:tblGrid>
      <w:tr w14:paraId="4DA276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75240245">
            <w:pPr>
              <w:spacing w:before="300" w:line="221" w:lineRule="auto"/>
              <w:ind w:left="18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序号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CD9DF05">
            <w:pPr>
              <w:spacing w:before="296" w:line="221" w:lineRule="auto"/>
              <w:ind w:left="8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项目名称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F778F9A">
            <w:pPr>
              <w:spacing w:before="296" w:line="221" w:lineRule="auto"/>
              <w:ind w:left="28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所在院系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AC187CC">
            <w:pPr>
              <w:spacing w:before="292" w:line="220" w:lineRule="auto"/>
              <w:ind w:left="18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项目负责人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804FC65">
            <w:pPr>
              <w:spacing w:before="318" w:line="221" w:lineRule="auto"/>
              <w:ind w:left="51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5"/>
                <w:sz w:val="28"/>
                <w:szCs w:val="28"/>
                <w:lang w:eastAsia="zh-CN"/>
              </w:rPr>
              <w:t>考核</w:t>
            </w: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结果</w:t>
            </w:r>
          </w:p>
        </w:tc>
      </w:tr>
      <w:tr w14:paraId="5E45B9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343D064F">
            <w:pPr>
              <w:pStyle w:val="6"/>
              <w:spacing w:line="276" w:lineRule="auto"/>
            </w:pPr>
          </w:p>
          <w:p w14:paraId="69AEE2D0">
            <w:pPr>
              <w:pStyle w:val="6"/>
              <w:spacing w:line="276" w:lineRule="auto"/>
            </w:pPr>
          </w:p>
          <w:p w14:paraId="65C5F7B8">
            <w:pPr>
              <w:pStyle w:val="6"/>
              <w:spacing w:line="277" w:lineRule="auto"/>
            </w:pPr>
          </w:p>
          <w:p w14:paraId="4CE0E92F">
            <w:pPr>
              <w:spacing w:before="91" w:line="242" w:lineRule="auto"/>
              <w:ind w:left="45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6C88D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彩虹映像媒体工作室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F1331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文化产业系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98395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吴蜻虹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C5EF05A">
            <w:pPr>
              <w:pStyle w:val="6"/>
              <w:spacing w:line="260" w:lineRule="auto"/>
            </w:pPr>
          </w:p>
          <w:p w14:paraId="7319ED83">
            <w:pPr>
              <w:pStyle w:val="6"/>
              <w:spacing w:line="261" w:lineRule="auto"/>
            </w:pPr>
          </w:p>
          <w:p w14:paraId="36E97A87">
            <w:pPr>
              <w:pStyle w:val="6"/>
              <w:spacing w:line="261" w:lineRule="auto"/>
            </w:pPr>
          </w:p>
          <w:p w14:paraId="5CDF55A9">
            <w:pPr>
              <w:spacing w:before="91" w:line="220" w:lineRule="auto"/>
              <w:ind w:left="8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合格</w:t>
            </w:r>
          </w:p>
        </w:tc>
      </w:tr>
      <w:tr w14:paraId="34856A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DABEB8B">
            <w:pPr>
              <w:pStyle w:val="6"/>
              <w:spacing w:line="276" w:lineRule="auto"/>
            </w:pPr>
          </w:p>
          <w:p w14:paraId="68E75ADA">
            <w:pPr>
              <w:pStyle w:val="6"/>
              <w:spacing w:line="277" w:lineRule="auto"/>
            </w:pPr>
          </w:p>
          <w:p w14:paraId="3658ED3A">
            <w:pPr>
              <w:pStyle w:val="6"/>
              <w:spacing w:line="277" w:lineRule="auto"/>
            </w:pPr>
          </w:p>
          <w:p w14:paraId="3E664CBE">
            <w:pPr>
              <w:spacing w:before="91" w:line="242" w:lineRule="auto"/>
              <w:ind w:left="4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7BEBD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闽味青年播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AF9FE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国际商学系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88F63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郑建新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6D781E1D">
            <w:pPr>
              <w:pStyle w:val="6"/>
              <w:spacing w:line="261" w:lineRule="auto"/>
            </w:pPr>
          </w:p>
          <w:p w14:paraId="19380578">
            <w:pPr>
              <w:pStyle w:val="6"/>
              <w:spacing w:line="261" w:lineRule="auto"/>
            </w:pPr>
          </w:p>
          <w:p w14:paraId="6C2009A5">
            <w:pPr>
              <w:pStyle w:val="6"/>
              <w:spacing w:line="261" w:lineRule="auto"/>
            </w:pPr>
          </w:p>
          <w:p w14:paraId="49B01EE8">
            <w:pPr>
              <w:spacing w:before="91" w:line="220" w:lineRule="auto"/>
              <w:ind w:left="8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合格</w:t>
            </w:r>
          </w:p>
        </w:tc>
      </w:tr>
      <w:tr w14:paraId="1D8942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828C1C8">
            <w:pPr>
              <w:pStyle w:val="6"/>
              <w:spacing w:line="279" w:lineRule="auto"/>
            </w:pPr>
          </w:p>
          <w:p w14:paraId="00E7BB31">
            <w:pPr>
              <w:pStyle w:val="6"/>
              <w:spacing w:line="280" w:lineRule="auto"/>
            </w:pPr>
          </w:p>
          <w:p w14:paraId="0A2F33AA">
            <w:pPr>
              <w:pStyle w:val="6"/>
              <w:spacing w:line="280" w:lineRule="auto"/>
            </w:pPr>
          </w:p>
          <w:p w14:paraId="2B30C7D3">
            <w:pPr>
              <w:spacing w:before="91"/>
              <w:ind w:left="41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0F4E4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体教星链——基于动态健康监测的校园运动智能操作系统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DB24E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文化产业系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AA325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 xml:space="preserve">闵一凡 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E2558E4">
            <w:pPr>
              <w:pStyle w:val="6"/>
              <w:spacing w:line="262" w:lineRule="auto"/>
            </w:pPr>
          </w:p>
          <w:p w14:paraId="062CF5D5">
            <w:pPr>
              <w:pStyle w:val="6"/>
              <w:spacing w:line="262" w:lineRule="auto"/>
            </w:pPr>
          </w:p>
          <w:p w14:paraId="69CBF819">
            <w:pPr>
              <w:pStyle w:val="6"/>
              <w:spacing w:line="262" w:lineRule="auto"/>
            </w:pPr>
          </w:p>
          <w:p w14:paraId="0F48E733">
            <w:pPr>
              <w:spacing w:before="91" w:line="220" w:lineRule="auto"/>
              <w:ind w:left="80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合格</w:t>
            </w:r>
          </w:p>
        </w:tc>
      </w:tr>
      <w:tr w14:paraId="425A92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6" w:hRule="atLeast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26A599D">
            <w:pPr>
              <w:pStyle w:val="6"/>
              <w:spacing w:line="279" w:lineRule="auto"/>
            </w:pPr>
          </w:p>
          <w:p w14:paraId="2EDCCCA2">
            <w:pPr>
              <w:pStyle w:val="6"/>
              <w:spacing w:line="279" w:lineRule="auto"/>
            </w:pPr>
          </w:p>
          <w:p w14:paraId="25C3D7F9">
            <w:pPr>
              <w:pStyle w:val="6"/>
              <w:spacing w:line="279" w:lineRule="auto"/>
            </w:pPr>
          </w:p>
          <w:p w14:paraId="3E006795">
            <w:pPr>
              <w:spacing w:before="91" w:line="242" w:lineRule="auto"/>
              <w:ind w:left="39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3D1D2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掘能生态——农业废料转化，开启绿色助农新模式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B5EB5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经济与法学系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38C4C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8"/>
                <w:szCs w:val="28"/>
                <w:u w:val="none"/>
                <w:shd w:val="clear" w:fill="FFFFFF"/>
                <w:vertAlign w:val="baseline"/>
                <w:lang w:val="en-US" w:eastAsia="zh-CN"/>
              </w:rPr>
              <w:t>陈鸿杰</w:t>
            </w:r>
          </w:p>
        </w:tc>
        <w:tc>
          <w:tcPr>
            <w:tcW w:w="2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0E557CB8">
            <w:pPr>
              <w:pStyle w:val="6"/>
              <w:spacing w:line="261" w:lineRule="auto"/>
            </w:pPr>
          </w:p>
          <w:p w14:paraId="06D5B02F">
            <w:pPr>
              <w:pStyle w:val="6"/>
              <w:spacing w:line="261" w:lineRule="auto"/>
            </w:pPr>
          </w:p>
          <w:p w14:paraId="67810324">
            <w:pPr>
              <w:pStyle w:val="6"/>
              <w:spacing w:line="261" w:lineRule="auto"/>
            </w:pPr>
          </w:p>
          <w:p w14:paraId="47984A3E">
            <w:pPr>
              <w:spacing w:before="91" w:line="220" w:lineRule="auto"/>
              <w:ind w:left="801" w:leftChars="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合格</w:t>
            </w:r>
          </w:p>
        </w:tc>
      </w:tr>
    </w:tbl>
    <w:p w14:paraId="23870CFF">
      <w:pPr>
        <w:rPr>
          <w:rFonts w:ascii="Arial"/>
          <w:sz w:val="21"/>
        </w:rPr>
      </w:pPr>
    </w:p>
    <w:sectPr>
      <w:pgSz w:w="11906" w:h="16840"/>
      <w:pgMar w:top="1431" w:right="1422" w:bottom="0" w:left="156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14D6DA2"/>
    <w:rsid w:val="3B87057D"/>
    <w:rsid w:val="530667B9"/>
    <w:rsid w:val="79FC3D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145</Words>
  <Characters>148</Characters>
  <TotalTime>4</TotalTime>
  <ScaleCrop>false</ScaleCrop>
  <LinksUpToDate>false</LinksUpToDate>
  <CharactersWithSpaces>150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2025-11-28T11:24:00Z</dcterms:created>
  <dc:creator>wcscyy</dc:creator>
  <cp:lastModifiedBy>菄菄</cp:lastModifiedBy>
  <dcterms:modified xsi:type="dcterms:W3CDTF">2026-04-27T01:47:02Z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2026-04-21T10:22:55Z</vt:filetime>
  </property>
  <property fmtid="{D5CDD505-2E9C-101B-9397-08002B2CF9AE}" pid="4" name="KSOTemplateDocerSaveRecord">
    <vt:lpwstr>eyJoZGlkIjoiNjExYzU3ZGE4MDJlMjMzYWQ5ODNkOTc1ODQ0YWY1NTMiLCJ1c2VySWQiOiI1NjIzNjIxNDcifQ==</vt:lpwstr>
  </property>
  <property fmtid="{D5CDD505-2E9C-101B-9397-08002B2CF9AE}" pid="5" name="KSOProductBuildVer">
    <vt:lpwstr>2052-12.1.0.25865</vt:lpwstr>
  </property>
  <property fmtid="{D5CDD505-2E9C-101B-9397-08002B2CF9AE}" pid="6" name="ICV">
    <vt:lpwstr>2F10B1FA0ECE49359F32E4D91C266EBB_13</vt:lpwstr>
  </property>
</Properties>
</file>