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9FBA4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  <w:u w:val="single"/>
        </w:rPr>
      </w:pPr>
    </w:p>
    <w:p w14:paraId="6A9D58A6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  <w:u w:val="single"/>
        </w:rPr>
      </w:pPr>
    </w:p>
    <w:p w14:paraId="0075AFE5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关于成立</w:t>
      </w:r>
      <w:r>
        <w:rPr>
          <w:rFonts w:hint="eastAsia" w:ascii="方正小标宋简体" w:hAnsi="宋体" w:eastAsia="方正小标宋简体"/>
          <w:bCs/>
          <w:sz w:val="32"/>
          <w:szCs w:val="32"/>
          <w:u w:val="single"/>
        </w:rPr>
        <w:t xml:space="preserve">         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年</w:t>
      </w:r>
      <w:r>
        <w:rPr>
          <w:rFonts w:hint="eastAsia" w:ascii="方正小标宋简体" w:hAnsi="宋体" w:eastAsia="方正小标宋简体"/>
          <w:bCs/>
          <w:sz w:val="32"/>
          <w:szCs w:val="32"/>
          <w:u w:val="single"/>
        </w:rPr>
        <w:t xml:space="preserve">        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（单位）专业技术职务</w:t>
      </w:r>
      <w:r>
        <w:rPr>
          <w:rFonts w:hint="eastAsia" w:ascii="方正小标宋简体" w:hAnsi="宋体" w:eastAsia="方正小标宋简体"/>
          <w:bCs/>
          <w:sz w:val="32"/>
          <w:szCs w:val="32"/>
          <w:lang w:eastAsia="zh-CN"/>
        </w:rPr>
        <w:t>评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聘工作考核推荐小组的报告</w:t>
      </w:r>
    </w:p>
    <w:p w14:paraId="5BA2BD6C">
      <w:pPr>
        <w:spacing w:line="500" w:lineRule="exact"/>
        <w:rPr>
          <w:rFonts w:ascii="宋体" w:hAnsi="宋体"/>
          <w:sz w:val="28"/>
          <w:szCs w:val="28"/>
        </w:rPr>
      </w:pPr>
    </w:p>
    <w:p w14:paraId="2E453EA5"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教师工作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部（人力资源部）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 w14:paraId="61427D67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为做好我单位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年专业技术职务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评聘</w:t>
      </w:r>
      <w:r>
        <w:rPr>
          <w:rFonts w:hint="eastAsia" w:ascii="仿宋_GB2312" w:hAnsi="宋体" w:eastAsia="仿宋_GB2312"/>
          <w:sz w:val="28"/>
          <w:szCs w:val="28"/>
        </w:rPr>
        <w:t>工作，根据省人社厅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和</w:t>
      </w:r>
      <w:r>
        <w:rPr>
          <w:rFonts w:hint="eastAsia" w:ascii="仿宋_GB2312" w:hAnsi="宋体" w:eastAsia="仿宋_GB2312"/>
          <w:sz w:val="28"/>
          <w:szCs w:val="28"/>
        </w:rPr>
        <w:t>学校有关文件要求，经研究决定成立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</w:t>
      </w:r>
      <w:r>
        <w:rPr>
          <w:rFonts w:hint="eastAsia" w:ascii="仿宋_GB2312" w:hAnsi="宋体" w:eastAsia="仿宋_GB2312"/>
          <w:sz w:val="28"/>
          <w:szCs w:val="28"/>
        </w:rPr>
        <w:t>，负责我单位专业技术职务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评聘</w:t>
      </w:r>
      <w:r>
        <w:rPr>
          <w:rFonts w:hint="eastAsia" w:ascii="仿宋_GB2312" w:hAnsi="宋体" w:eastAsia="仿宋_GB2312"/>
          <w:sz w:val="28"/>
          <w:szCs w:val="28"/>
        </w:rPr>
        <w:t>工作考核推荐工作，具体成员如下：</w:t>
      </w:r>
    </w:p>
    <w:p w14:paraId="2D6D453C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组长：</w:t>
      </w:r>
    </w:p>
    <w:p w14:paraId="3375DDF1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成员：</w:t>
      </w:r>
    </w:p>
    <w:p w14:paraId="1E1A388E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工作人员：</w:t>
      </w:r>
    </w:p>
    <w:p w14:paraId="11CBED5B">
      <w:pPr>
        <w:spacing w:line="500" w:lineRule="exact"/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45CA7CA6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**单位</w:t>
      </w:r>
    </w:p>
    <w:p w14:paraId="5ED50086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年    月    日</w:t>
      </w:r>
    </w:p>
    <w:p w14:paraId="3F57E02C">
      <w:pPr>
        <w:spacing w:line="500" w:lineRule="exact"/>
        <w:ind w:firstLine="560"/>
        <w:rPr>
          <w:rFonts w:ascii="宋体" w:hAnsi="宋体"/>
          <w:sz w:val="28"/>
          <w:szCs w:val="28"/>
        </w:rPr>
      </w:pPr>
    </w:p>
    <w:p w14:paraId="1ABBB7EF">
      <w:pPr>
        <w:spacing w:line="500" w:lineRule="exact"/>
        <w:ind w:firstLine="560"/>
        <w:rPr>
          <w:rFonts w:ascii="宋体" w:hAnsi="宋体"/>
          <w:sz w:val="28"/>
          <w:szCs w:val="28"/>
        </w:rPr>
      </w:pPr>
    </w:p>
    <w:p w14:paraId="00AD21A2">
      <w:pPr>
        <w:spacing w:line="500" w:lineRule="exac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备注：该组织组成人员，建议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系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/部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主任、学科带头人、教职工代表等组成。</w:t>
      </w:r>
      <w:r>
        <w:rPr>
          <w:rFonts w:hint="eastAsia" w:ascii="仿宋_GB2312" w:hAnsi="黑体" w:eastAsia="仿宋_GB2312"/>
          <w:sz w:val="28"/>
          <w:szCs w:val="28"/>
        </w:rPr>
        <w:t>成员数为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单数，其中</w:t>
      </w:r>
      <w:r>
        <w:rPr>
          <w:rFonts w:hint="eastAsia" w:ascii="仿宋_GB2312" w:hAnsi="黑体" w:eastAsia="仿宋_GB2312"/>
          <w:sz w:val="28"/>
          <w:szCs w:val="28"/>
        </w:rPr>
        <w:t>拥有高级职务者</w:t>
      </w:r>
      <w:r>
        <w:rPr>
          <w:rFonts w:hint="eastAsia" w:ascii="仿宋_GB2312" w:hAnsi="黑体" w:eastAsia="仿宋_GB2312"/>
          <w:sz w:val="28"/>
          <w:szCs w:val="28"/>
          <w:lang w:eastAsia="zh-CN"/>
        </w:rPr>
        <w:t>应</w:t>
      </w:r>
      <w:r>
        <w:rPr>
          <w:rFonts w:hint="eastAsia" w:ascii="仿宋_GB2312" w:hAnsi="黑体" w:eastAsia="仿宋_GB2312"/>
          <w:sz w:val="28"/>
          <w:szCs w:val="28"/>
        </w:rPr>
        <w:t>占</w:t>
      </w:r>
      <w:r>
        <w:rPr>
          <w:rFonts w:hint="eastAsia" w:ascii="仿宋_GB2312" w:hAnsi="黑体" w:eastAsia="仿宋_GB2312"/>
          <w:sz w:val="28"/>
          <w:szCs w:val="28"/>
          <w:lang w:eastAsia="zh-CN"/>
        </w:rPr>
        <w:t>一定比例</w:t>
      </w:r>
      <w:r>
        <w:rPr>
          <w:rFonts w:hint="eastAsia" w:ascii="仿宋_GB2312" w:hAnsi="黑体" w:eastAsia="仿宋_GB2312"/>
          <w:sz w:val="28"/>
          <w:szCs w:val="28"/>
        </w:rPr>
        <w:t>。成员最终名单由</w:t>
      </w:r>
      <w:r>
        <w:rPr>
          <w:rFonts w:hint="eastAsia" w:ascii="仿宋_GB2312" w:hAnsi="黑体" w:eastAsia="仿宋_GB2312"/>
          <w:sz w:val="28"/>
          <w:szCs w:val="28"/>
          <w:lang w:eastAsia="zh-CN"/>
        </w:rPr>
        <w:t>系</w:t>
      </w:r>
      <w:r>
        <w:rPr>
          <w:rFonts w:hint="eastAsia" w:ascii="仿宋_GB2312" w:hAnsi="黑体" w:eastAsia="仿宋_GB2312"/>
          <w:sz w:val="28"/>
          <w:szCs w:val="28"/>
        </w:rPr>
        <w:t>党政联席会议决定为宜；行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政机关等由各单位议事决策机构决定。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考评推荐过程中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如小组成员有变动，应及时修改该报告，并向</w:t>
      </w:r>
      <w:r>
        <w:rPr>
          <w:rFonts w:hint="eastAsia" w:ascii="仿宋_GB2312" w:hAnsi="宋体" w:eastAsia="仿宋_GB2312"/>
          <w:sz w:val="28"/>
          <w:szCs w:val="28"/>
        </w:rPr>
        <w:t>教师工作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部（人力资源部）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提交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备案。</w:t>
      </w:r>
      <w:bookmarkStart w:id="0" w:name="_GoBack"/>
      <w:bookmarkEnd w:id="0"/>
    </w:p>
    <w:p w14:paraId="6184D40E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  <w:u w:val="single"/>
        </w:rPr>
      </w:pPr>
    </w:p>
    <w:p w14:paraId="6CA836CE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  <w:u w:val="single"/>
        </w:rPr>
      </w:pPr>
    </w:p>
    <w:p w14:paraId="5F904B99">
      <w:pPr>
        <w:spacing w:line="500" w:lineRule="exact"/>
        <w:jc w:val="center"/>
        <w:rPr>
          <w:rFonts w:ascii="方正小标宋简体" w:hAnsi="宋体" w:eastAsia="方正小标宋简体"/>
          <w:bCs/>
          <w:sz w:val="32"/>
          <w:szCs w:val="32"/>
          <w:u w:val="single"/>
        </w:rPr>
      </w:pPr>
    </w:p>
    <w:p w14:paraId="3A7B0A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325E3"/>
    <w:rsid w:val="13E325E3"/>
    <w:rsid w:val="209A1B8C"/>
    <w:rsid w:val="25E213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275</Characters>
  <Lines>0</Lines>
  <Paragraphs>0</Paragraphs>
  <TotalTime>6</TotalTime>
  <ScaleCrop>false</ScaleCrop>
  <LinksUpToDate>false</LinksUpToDate>
  <CharactersWithSpaces>417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2025-07-28T02:47:00Z</dcterms:created>
  <dc:creator>V V</dc:creator>
  <cp:lastModifiedBy>V V</cp:lastModifiedBy>
  <dcterms:modified xsi:type="dcterms:W3CDTF">2025-09-05T02:12:03Z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E24B0D0956494BA699FE6469B82EFEC5_11</vt:lpwstr>
  </property>
  <property fmtid="{D5CDD505-2E9C-101B-9397-08002B2CF9AE}" pid="4" name="KSOTemplateDocerSaveRecord">
    <vt:lpwstr>eyJoZGlkIjoiMWZlZmI4YTk4NjcxMTU2OTg5OGJkNzZiNGIzNTZhMTQiLCJ1c2VySWQiOiIxMTc2OTIwMjE3In0=</vt:lpwstr>
  </property>
</Properties>
</file>