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736E207">
      <w:pPr>
        <w:widowControl/>
        <w:spacing w:line="600" w:lineRule="exact"/>
        <w:rPr>
          <w:rFonts w:hint="eastAsia" w:ascii="黑体" w:hAnsi="黑体" w:eastAsia="黑体" w:cs="黑体"/>
        </w:rPr>
      </w:pPr>
      <w:r>
        <w:rPr>
          <w:rFonts w:hint="eastAsia" w:ascii="仿宋_GB2312" w:hAnsi="仿宋_GB2312" w:eastAsia="仿宋_GB2312" w:cs="仿宋_GB2312"/>
          <w:sz w:val="30"/>
          <w:szCs w:val="30"/>
        </w:rPr>
        <w:t>附件7</w:t>
      </w:r>
    </w:p>
    <w:p w14:paraId="1C4973F3">
      <w:pPr>
        <w:widowControl/>
        <w:spacing w:line="600" w:lineRule="exact"/>
        <w:jc w:val="center"/>
        <w:rPr>
          <w:rFonts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优秀实践成果申报表</w:t>
      </w:r>
    </w:p>
    <w:p w14:paraId="0F2B6A3A">
      <w:pPr>
        <w:widowControl/>
        <w:spacing w:line="600" w:lineRule="exact"/>
        <w:ind w:firstLine="1400" w:firstLineChars="500"/>
        <w:rPr>
          <w:rFonts w:ascii="仿宋_GB2312" w:hAnsi="方正小标宋简体" w:eastAsia="仿宋_GB2312" w:cs="方正小标宋简体"/>
          <w:sz w:val="28"/>
          <w:szCs w:val="28"/>
        </w:rPr>
      </w:pPr>
    </w:p>
    <w:p w14:paraId="615FFF89">
      <w:pPr>
        <w:widowControl/>
        <w:spacing w:line="600" w:lineRule="exact"/>
        <w:rPr>
          <w:rFonts w:ascii="仿宋_GB2312" w:hAnsi="方正小标宋简体" w:eastAsia="仿宋_GB2312" w:cs="方正小标宋简体"/>
          <w:sz w:val="28"/>
          <w:szCs w:val="28"/>
        </w:rPr>
      </w:pPr>
      <w:r>
        <w:rPr>
          <w:rFonts w:hint="eastAsia" w:ascii="仿宋_GB2312" w:hAnsi="方正小标宋简体" w:eastAsia="仿宋_GB2312" w:cs="方正小标宋简体"/>
          <w:sz w:val="28"/>
          <w:szCs w:val="28"/>
        </w:rPr>
        <w:t xml:space="preserve">单位（公章）： </w:t>
      </w:r>
      <w:r>
        <w:rPr>
          <w:rFonts w:ascii="仿宋_GB2312" w:hAnsi="方正小标宋简体" w:eastAsia="仿宋_GB2312" w:cs="方正小标宋简体"/>
          <w:sz w:val="28"/>
          <w:szCs w:val="28"/>
        </w:rPr>
        <w:t xml:space="preserve">               </w:t>
      </w:r>
      <w:r>
        <w:rPr>
          <w:rFonts w:hint="eastAsia" w:ascii="仿宋_GB2312" w:hAnsi="方正小标宋简体" w:eastAsia="仿宋_GB2312" w:cs="方正小标宋简体"/>
          <w:sz w:val="28"/>
          <w:szCs w:val="28"/>
        </w:rPr>
        <w:t xml:space="preserve">  </w:t>
      </w:r>
      <w:r>
        <w:rPr>
          <w:rFonts w:ascii="仿宋_GB2312" w:hAnsi="方正小标宋简体" w:eastAsia="仿宋_GB2312" w:cs="方正小标宋简体"/>
          <w:sz w:val="28"/>
          <w:szCs w:val="28"/>
        </w:rPr>
        <w:t xml:space="preserve"> </w:t>
      </w:r>
      <w:r>
        <w:rPr>
          <w:rFonts w:hint="eastAsia" w:ascii="仿宋_GB2312" w:hAnsi="方正小标宋简体" w:eastAsia="仿宋_GB2312" w:cs="方正小标宋简体"/>
          <w:sz w:val="28"/>
          <w:szCs w:val="28"/>
        </w:rPr>
        <w:t xml:space="preserve">            </w:t>
      </w:r>
      <w:r>
        <w:rPr>
          <w:rFonts w:ascii="仿宋_GB2312" w:hAnsi="方正小标宋简体" w:eastAsia="仿宋_GB2312" w:cs="方正小标宋简体"/>
          <w:sz w:val="28"/>
          <w:szCs w:val="28"/>
        </w:rPr>
        <w:t xml:space="preserve"> </w:t>
      </w:r>
      <w:r>
        <w:rPr>
          <w:rFonts w:hint="eastAsia" w:ascii="仿宋_GB2312" w:hAnsi="方正小标宋简体" w:eastAsia="仿宋_GB2312" w:cs="方正小标宋简体"/>
          <w:sz w:val="28"/>
          <w:szCs w:val="28"/>
        </w:rPr>
        <w:t xml:space="preserve">填表人： </w:t>
      </w:r>
      <w:r>
        <w:rPr>
          <w:rFonts w:ascii="仿宋_GB2312" w:hAnsi="方正小标宋简体" w:eastAsia="仿宋_GB2312" w:cs="方正小标宋简体"/>
          <w:sz w:val="28"/>
          <w:szCs w:val="28"/>
        </w:rPr>
        <w:t xml:space="preserve">            </w:t>
      </w:r>
      <w:r>
        <w:rPr>
          <w:rFonts w:hint="eastAsia" w:ascii="仿宋_GB2312" w:hAnsi="方正小标宋简体" w:eastAsia="仿宋_GB2312" w:cs="方正小标宋简体"/>
          <w:sz w:val="28"/>
          <w:szCs w:val="28"/>
        </w:rPr>
        <w:t xml:space="preserve">    联系电话：</w:t>
      </w:r>
    </w:p>
    <w:tbl>
      <w:tblPr>
        <w:tblStyle w:val="3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01"/>
        <w:gridCol w:w="1195"/>
        <w:gridCol w:w="1231"/>
        <w:gridCol w:w="1393"/>
        <w:gridCol w:w="1894"/>
        <w:gridCol w:w="1850"/>
        <w:gridCol w:w="6352"/>
      </w:tblGrid>
      <w:tr w14:paraId="7D64AFA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90" w:hRule="atLeast"/>
          <w:jc w:val="center"/>
        </w:trPr>
        <w:tc>
          <w:tcPr>
            <w:tcW w:w="701" w:type="dxa"/>
            <w:vAlign w:val="center"/>
          </w:tcPr>
          <w:p w14:paraId="7C9C0BBA">
            <w:pPr>
              <w:widowControl/>
              <w:spacing w:line="600" w:lineRule="exact"/>
              <w:jc w:val="center"/>
              <w:rPr>
                <w:rFonts w:hint="eastAsia" w:ascii="黑体" w:hAnsi="黑体" w:eastAsia="黑体" w:cs="黑体"/>
                <w:b/>
                <w:bCs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/>
                <w:bCs/>
                <w:sz w:val="24"/>
                <w:szCs w:val="24"/>
              </w:rPr>
              <w:t>序号</w:t>
            </w:r>
          </w:p>
        </w:tc>
        <w:tc>
          <w:tcPr>
            <w:tcW w:w="1195" w:type="dxa"/>
            <w:vAlign w:val="center"/>
          </w:tcPr>
          <w:p w14:paraId="1F1F3D4E">
            <w:pPr>
              <w:widowControl/>
              <w:spacing w:line="600" w:lineRule="exact"/>
              <w:jc w:val="center"/>
              <w:rPr>
                <w:rFonts w:hint="eastAsia" w:ascii="黑体" w:hAnsi="黑体" w:eastAsia="黑体" w:cs="黑体"/>
                <w:b/>
                <w:bCs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/>
                <w:bCs/>
                <w:sz w:val="24"/>
                <w:szCs w:val="24"/>
              </w:rPr>
              <w:t>作者姓名</w:t>
            </w:r>
          </w:p>
        </w:tc>
        <w:tc>
          <w:tcPr>
            <w:tcW w:w="1231" w:type="dxa"/>
            <w:vAlign w:val="center"/>
          </w:tcPr>
          <w:p w14:paraId="4CBEBC50">
            <w:pPr>
              <w:widowControl/>
              <w:spacing w:line="600" w:lineRule="exact"/>
              <w:jc w:val="center"/>
              <w:rPr>
                <w:rFonts w:ascii="黑体" w:hAnsi="黑体" w:eastAsia="黑体" w:cs="黑体"/>
                <w:b/>
                <w:bCs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/>
                <w:bCs/>
                <w:sz w:val="24"/>
                <w:szCs w:val="24"/>
              </w:rPr>
              <w:t>活动专题</w:t>
            </w:r>
          </w:p>
        </w:tc>
        <w:tc>
          <w:tcPr>
            <w:tcW w:w="1393" w:type="dxa"/>
            <w:vAlign w:val="center"/>
          </w:tcPr>
          <w:p w14:paraId="2E5F3623">
            <w:pPr>
              <w:widowControl/>
              <w:spacing w:line="600" w:lineRule="exact"/>
              <w:jc w:val="center"/>
              <w:rPr>
                <w:rFonts w:hint="eastAsia" w:ascii="黑体" w:hAnsi="黑体" w:eastAsia="黑体" w:cs="黑体"/>
                <w:b/>
                <w:bCs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/>
                <w:bCs/>
                <w:sz w:val="24"/>
                <w:szCs w:val="24"/>
              </w:rPr>
              <w:t>指导教师</w:t>
            </w:r>
          </w:p>
        </w:tc>
        <w:tc>
          <w:tcPr>
            <w:tcW w:w="1894" w:type="dxa"/>
            <w:vAlign w:val="center"/>
          </w:tcPr>
          <w:p w14:paraId="2DAD4223">
            <w:pPr>
              <w:widowControl/>
              <w:spacing w:line="600" w:lineRule="exact"/>
              <w:jc w:val="center"/>
              <w:rPr>
                <w:rFonts w:hint="eastAsia" w:ascii="黑体" w:hAnsi="黑体" w:eastAsia="黑体" w:cs="黑体"/>
                <w:b/>
                <w:bCs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/>
                <w:bCs/>
                <w:sz w:val="24"/>
                <w:szCs w:val="24"/>
              </w:rPr>
              <w:t>成果类型</w:t>
            </w:r>
          </w:p>
        </w:tc>
        <w:tc>
          <w:tcPr>
            <w:tcW w:w="1850" w:type="dxa"/>
            <w:vAlign w:val="center"/>
          </w:tcPr>
          <w:p w14:paraId="1EF66AB4">
            <w:pPr>
              <w:widowControl/>
              <w:spacing w:line="600" w:lineRule="exact"/>
              <w:jc w:val="center"/>
              <w:rPr>
                <w:rFonts w:hint="eastAsia" w:ascii="黑体" w:hAnsi="黑体" w:eastAsia="黑体" w:cs="黑体"/>
                <w:b/>
                <w:bCs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/>
                <w:bCs/>
                <w:sz w:val="24"/>
                <w:szCs w:val="24"/>
              </w:rPr>
              <w:t>题目</w:t>
            </w:r>
          </w:p>
        </w:tc>
        <w:tc>
          <w:tcPr>
            <w:tcW w:w="6352" w:type="dxa"/>
            <w:vAlign w:val="center"/>
          </w:tcPr>
          <w:p w14:paraId="73AEDB09">
            <w:pPr>
              <w:widowControl/>
              <w:spacing w:line="600" w:lineRule="exact"/>
              <w:jc w:val="center"/>
              <w:rPr>
                <w:rFonts w:hint="eastAsia" w:ascii="黑体" w:hAnsi="黑体" w:eastAsia="黑体" w:cs="黑体"/>
                <w:b/>
                <w:bCs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/>
                <w:bCs/>
                <w:sz w:val="24"/>
                <w:szCs w:val="24"/>
              </w:rPr>
              <w:t>摘要（300字以内）</w:t>
            </w:r>
          </w:p>
        </w:tc>
      </w:tr>
      <w:tr w14:paraId="6F3BE8D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0" w:hRule="atLeast"/>
          <w:jc w:val="center"/>
        </w:trPr>
        <w:tc>
          <w:tcPr>
            <w:tcW w:w="701" w:type="dxa"/>
            <w:vAlign w:val="center"/>
          </w:tcPr>
          <w:p w14:paraId="3D01562F">
            <w:pPr>
              <w:widowControl/>
              <w:spacing w:line="600" w:lineRule="exact"/>
              <w:jc w:val="center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1195" w:type="dxa"/>
            <w:vAlign w:val="center"/>
          </w:tcPr>
          <w:p w14:paraId="73C3AA60">
            <w:pPr>
              <w:widowControl/>
              <w:spacing w:line="600" w:lineRule="exact"/>
              <w:jc w:val="center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1231" w:type="dxa"/>
            <w:vAlign w:val="center"/>
          </w:tcPr>
          <w:p w14:paraId="67BA8188">
            <w:pPr>
              <w:widowControl/>
              <w:spacing w:line="6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1393" w:type="dxa"/>
            <w:vAlign w:val="center"/>
          </w:tcPr>
          <w:p w14:paraId="2620BA25">
            <w:pPr>
              <w:widowControl/>
              <w:spacing w:line="6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1894" w:type="dxa"/>
            <w:vAlign w:val="center"/>
          </w:tcPr>
          <w:p w14:paraId="3423973F">
            <w:pPr>
              <w:widowControl/>
              <w:spacing w:line="600" w:lineRule="exact"/>
              <w:jc w:val="center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1850" w:type="dxa"/>
            <w:vAlign w:val="center"/>
          </w:tcPr>
          <w:p w14:paraId="56158E31">
            <w:pPr>
              <w:widowControl/>
              <w:spacing w:line="600" w:lineRule="exact"/>
              <w:jc w:val="center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6352" w:type="dxa"/>
            <w:vAlign w:val="center"/>
          </w:tcPr>
          <w:p w14:paraId="78A50C80">
            <w:pPr>
              <w:widowControl/>
              <w:spacing w:line="600" w:lineRule="exact"/>
              <w:jc w:val="center"/>
              <w:rPr>
                <w:rFonts w:ascii="宋体" w:hAnsi="宋体" w:eastAsia="宋体" w:cs="宋体"/>
                <w:sz w:val="21"/>
                <w:szCs w:val="21"/>
              </w:rPr>
            </w:pPr>
          </w:p>
        </w:tc>
      </w:tr>
      <w:tr w14:paraId="3166BD4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0" w:hRule="atLeast"/>
          <w:jc w:val="center"/>
        </w:trPr>
        <w:tc>
          <w:tcPr>
            <w:tcW w:w="701" w:type="dxa"/>
            <w:vAlign w:val="center"/>
          </w:tcPr>
          <w:p w14:paraId="4AFCD34A">
            <w:pPr>
              <w:widowControl/>
              <w:spacing w:line="600" w:lineRule="exact"/>
              <w:jc w:val="center"/>
              <w:rPr>
                <w:rFonts w:ascii="仿宋" w:hAnsi="仿宋" w:cs="仿宋"/>
              </w:rPr>
            </w:pPr>
          </w:p>
        </w:tc>
        <w:tc>
          <w:tcPr>
            <w:tcW w:w="1195" w:type="dxa"/>
            <w:vAlign w:val="center"/>
          </w:tcPr>
          <w:p w14:paraId="3F576A1A">
            <w:pPr>
              <w:widowControl/>
              <w:spacing w:line="600" w:lineRule="exact"/>
              <w:jc w:val="center"/>
              <w:rPr>
                <w:rFonts w:ascii="仿宋" w:hAnsi="仿宋" w:cs="仿宋"/>
              </w:rPr>
            </w:pPr>
          </w:p>
        </w:tc>
        <w:tc>
          <w:tcPr>
            <w:tcW w:w="1231" w:type="dxa"/>
            <w:vAlign w:val="center"/>
          </w:tcPr>
          <w:p w14:paraId="6F4083B5">
            <w:pPr>
              <w:widowControl/>
              <w:spacing w:line="600" w:lineRule="exact"/>
              <w:jc w:val="center"/>
              <w:rPr>
                <w:rFonts w:ascii="仿宋" w:hAnsi="仿宋" w:cs="仿宋"/>
              </w:rPr>
            </w:pPr>
          </w:p>
        </w:tc>
        <w:tc>
          <w:tcPr>
            <w:tcW w:w="1393" w:type="dxa"/>
            <w:vAlign w:val="center"/>
          </w:tcPr>
          <w:p w14:paraId="7E4A9A6B">
            <w:pPr>
              <w:widowControl/>
              <w:spacing w:line="600" w:lineRule="exact"/>
              <w:jc w:val="center"/>
              <w:rPr>
                <w:rFonts w:ascii="仿宋" w:hAnsi="仿宋" w:cs="仿宋"/>
              </w:rPr>
            </w:pPr>
          </w:p>
        </w:tc>
        <w:tc>
          <w:tcPr>
            <w:tcW w:w="1894" w:type="dxa"/>
            <w:vAlign w:val="center"/>
          </w:tcPr>
          <w:p w14:paraId="30D5A1BC">
            <w:pPr>
              <w:widowControl/>
              <w:spacing w:line="600" w:lineRule="exact"/>
              <w:jc w:val="center"/>
              <w:rPr>
                <w:rFonts w:ascii="仿宋" w:hAnsi="仿宋" w:cs="仿宋"/>
              </w:rPr>
            </w:pPr>
          </w:p>
        </w:tc>
        <w:tc>
          <w:tcPr>
            <w:tcW w:w="1850" w:type="dxa"/>
            <w:vAlign w:val="center"/>
          </w:tcPr>
          <w:p w14:paraId="53E226FA">
            <w:pPr>
              <w:widowControl/>
              <w:spacing w:line="600" w:lineRule="exact"/>
              <w:jc w:val="center"/>
              <w:rPr>
                <w:rFonts w:ascii="仿宋" w:hAnsi="仿宋" w:cs="仿宋"/>
              </w:rPr>
            </w:pPr>
          </w:p>
        </w:tc>
        <w:tc>
          <w:tcPr>
            <w:tcW w:w="6352" w:type="dxa"/>
            <w:vAlign w:val="center"/>
          </w:tcPr>
          <w:p w14:paraId="169C407D">
            <w:pPr>
              <w:widowControl/>
              <w:spacing w:line="600" w:lineRule="exact"/>
              <w:jc w:val="center"/>
              <w:rPr>
                <w:rFonts w:ascii="仿宋" w:hAnsi="仿宋" w:cs="仿宋"/>
              </w:rPr>
            </w:pPr>
          </w:p>
        </w:tc>
      </w:tr>
      <w:tr w14:paraId="6639431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0" w:hRule="atLeast"/>
          <w:jc w:val="center"/>
        </w:trPr>
        <w:tc>
          <w:tcPr>
            <w:tcW w:w="701" w:type="dxa"/>
            <w:vAlign w:val="center"/>
          </w:tcPr>
          <w:p w14:paraId="4DCD4948">
            <w:pPr>
              <w:widowControl/>
              <w:spacing w:line="600" w:lineRule="exact"/>
              <w:jc w:val="center"/>
              <w:rPr>
                <w:rFonts w:ascii="仿宋" w:hAnsi="仿宋" w:cs="仿宋"/>
              </w:rPr>
            </w:pPr>
          </w:p>
        </w:tc>
        <w:tc>
          <w:tcPr>
            <w:tcW w:w="1195" w:type="dxa"/>
            <w:vAlign w:val="center"/>
          </w:tcPr>
          <w:p w14:paraId="107D223E">
            <w:pPr>
              <w:widowControl/>
              <w:spacing w:line="600" w:lineRule="exact"/>
              <w:jc w:val="center"/>
              <w:rPr>
                <w:rFonts w:ascii="仿宋" w:hAnsi="仿宋" w:cs="仿宋"/>
              </w:rPr>
            </w:pPr>
          </w:p>
        </w:tc>
        <w:tc>
          <w:tcPr>
            <w:tcW w:w="1231" w:type="dxa"/>
            <w:vAlign w:val="center"/>
          </w:tcPr>
          <w:p w14:paraId="3A652B36">
            <w:pPr>
              <w:widowControl/>
              <w:spacing w:line="600" w:lineRule="exact"/>
              <w:jc w:val="center"/>
              <w:rPr>
                <w:rFonts w:ascii="仿宋" w:hAnsi="仿宋" w:cs="仿宋"/>
              </w:rPr>
            </w:pPr>
          </w:p>
        </w:tc>
        <w:tc>
          <w:tcPr>
            <w:tcW w:w="1393" w:type="dxa"/>
            <w:vAlign w:val="center"/>
          </w:tcPr>
          <w:p w14:paraId="6BF2D08D">
            <w:pPr>
              <w:widowControl/>
              <w:spacing w:line="600" w:lineRule="exact"/>
              <w:jc w:val="center"/>
              <w:rPr>
                <w:rFonts w:ascii="仿宋" w:hAnsi="仿宋" w:cs="仿宋"/>
              </w:rPr>
            </w:pPr>
          </w:p>
        </w:tc>
        <w:tc>
          <w:tcPr>
            <w:tcW w:w="1894" w:type="dxa"/>
            <w:vAlign w:val="center"/>
          </w:tcPr>
          <w:p w14:paraId="3EDA6887">
            <w:pPr>
              <w:widowControl/>
              <w:spacing w:line="600" w:lineRule="exact"/>
              <w:jc w:val="center"/>
              <w:rPr>
                <w:rFonts w:ascii="仿宋" w:hAnsi="仿宋" w:cs="仿宋"/>
              </w:rPr>
            </w:pPr>
          </w:p>
        </w:tc>
        <w:tc>
          <w:tcPr>
            <w:tcW w:w="1850" w:type="dxa"/>
            <w:vAlign w:val="center"/>
          </w:tcPr>
          <w:p w14:paraId="05D15490">
            <w:pPr>
              <w:widowControl/>
              <w:spacing w:line="600" w:lineRule="exact"/>
              <w:jc w:val="center"/>
              <w:rPr>
                <w:rFonts w:ascii="仿宋" w:hAnsi="仿宋" w:cs="仿宋"/>
              </w:rPr>
            </w:pPr>
          </w:p>
        </w:tc>
        <w:tc>
          <w:tcPr>
            <w:tcW w:w="6352" w:type="dxa"/>
            <w:vAlign w:val="center"/>
          </w:tcPr>
          <w:p w14:paraId="02EE2A27">
            <w:pPr>
              <w:widowControl/>
              <w:spacing w:line="600" w:lineRule="exact"/>
              <w:jc w:val="center"/>
              <w:rPr>
                <w:rFonts w:ascii="仿宋" w:hAnsi="仿宋" w:cs="仿宋"/>
              </w:rPr>
            </w:pPr>
          </w:p>
        </w:tc>
      </w:tr>
      <w:tr w14:paraId="038C9AD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0" w:hRule="atLeast"/>
          <w:jc w:val="center"/>
        </w:trPr>
        <w:tc>
          <w:tcPr>
            <w:tcW w:w="701" w:type="dxa"/>
            <w:vAlign w:val="center"/>
          </w:tcPr>
          <w:p w14:paraId="6EA76259">
            <w:pPr>
              <w:widowControl/>
              <w:spacing w:line="600" w:lineRule="exact"/>
              <w:jc w:val="center"/>
              <w:rPr>
                <w:rFonts w:ascii="仿宋" w:hAnsi="仿宋" w:cs="仿宋"/>
              </w:rPr>
            </w:pPr>
          </w:p>
        </w:tc>
        <w:tc>
          <w:tcPr>
            <w:tcW w:w="1195" w:type="dxa"/>
            <w:vAlign w:val="center"/>
          </w:tcPr>
          <w:p w14:paraId="059A8F10">
            <w:pPr>
              <w:widowControl/>
              <w:spacing w:line="600" w:lineRule="exact"/>
              <w:jc w:val="center"/>
              <w:rPr>
                <w:rFonts w:ascii="仿宋" w:hAnsi="仿宋" w:cs="仿宋"/>
              </w:rPr>
            </w:pPr>
          </w:p>
        </w:tc>
        <w:tc>
          <w:tcPr>
            <w:tcW w:w="1231" w:type="dxa"/>
            <w:vAlign w:val="center"/>
          </w:tcPr>
          <w:p w14:paraId="2FD4C4F4">
            <w:pPr>
              <w:widowControl/>
              <w:spacing w:line="600" w:lineRule="exact"/>
              <w:jc w:val="center"/>
              <w:rPr>
                <w:rFonts w:ascii="仿宋" w:hAnsi="仿宋" w:cs="仿宋"/>
              </w:rPr>
            </w:pPr>
          </w:p>
        </w:tc>
        <w:tc>
          <w:tcPr>
            <w:tcW w:w="1393" w:type="dxa"/>
            <w:vAlign w:val="center"/>
          </w:tcPr>
          <w:p w14:paraId="4B68CDD5">
            <w:pPr>
              <w:widowControl/>
              <w:spacing w:line="600" w:lineRule="exact"/>
              <w:jc w:val="center"/>
              <w:rPr>
                <w:rFonts w:ascii="仿宋" w:hAnsi="仿宋" w:cs="仿宋"/>
              </w:rPr>
            </w:pPr>
          </w:p>
        </w:tc>
        <w:tc>
          <w:tcPr>
            <w:tcW w:w="1894" w:type="dxa"/>
            <w:vAlign w:val="center"/>
          </w:tcPr>
          <w:p w14:paraId="1C76C035">
            <w:pPr>
              <w:widowControl/>
              <w:spacing w:line="600" w:lineRule="exact"/>
              <w:jc w:val="center"/>
              <w:rPr>
                <w:rFonts w:ascii="仿宋" w:hAnsi="仿宋" w:cs="仿宋"/>
              </w:rPr>
            </w:pPr>
          </w:p>
        </w:tc>
        <w:tc>
          <w:tcPr>
            <w:tcW w:w="1850" w:type="dxa"/>
            <w:vAlign w:val="center"/>
          </w:tcPr>
          <w:p w14:paraId="1EF5B3F7">
            <w:pPr>
              <w:widowControl/>
              <w:spacing w:line="600" w:lineRule="exact"/>
              <w:jc w:val="center"/>
              <w:rPr>
                <w:rFonts w:ascii="仿宋" w:hAnsi="仿宋" w:cs="仿宋"/>
              </w:rPr>
            </w:pPr>
          </w:p>
        </w:tc>
        <w:tc>
          <w:tcPr>
            <w:tcW w:w="6352" w:type="dxa"/>
            <w:vAlign w:val="center"/>
          </w:tcPr>
          <w:p w14:paraId="5736F2C9">
            <w:pPr>
              <w:widowControl/>
              <w:spacing w:line="600" w:lineRule="exact"/>
              <w:jc w:val="center"/>
              <w:rPr>
                <w:rFonts w:ascii="仿宋" w:hAnsi="仿宋" w:cs="仿宋"/>
              </w:rPr>
            </w:pPr>
          </w:p>
        </w:tc>
      </w:tr>
      <w:tr w14:paraId="279D493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6" w:hRule="atLeast"/>
          <w:jc w:val="center"/>
        </w:trPr>
        <w:tc>
          <w:tcPr>
            <w:tcW w:w="701" w:type="dxa"/>
            <w:vAlign w:val="center"/>
          </w:tcPr>
          <w:p w14:paraId="5BEC04A3">
            <w:pPr>
              <w:widowControl/>
              <w:spacing w:line="600" w:lineRule="exact"/>
              <w:jc w:val="center"/>
              <w:rPr>
                <w:rFonts w:ascii="仿宋" w:hAnsi="仿宋" w:cs="仿宋"/>
              </w:rPr>
            </w:pPr>
          </w:p>
        </w:tc>
        <w:tc>
          <w:tcPr>
            <w:tcW w:w="1195" w:type="dxa"/>
            <w:vAlign w:val="center"/>
          </w:tcPr>
          <w:p w14:paraId="35048237">
            <w:pPr>
              <w:widowControl/>
              <w:spacing w:line="600" w:lineRule="exact"/>
              <w:jc w:val="center"/>
              <w:rPr>
                <w:rFonts w:ascii="仿宋" w:hAnsi="仿宋" w:cs="仿宋"/>
              </w:rPr>
            </w:pPr>
          </w:p>
        </w:tc>
        <w:tc>
          <w:tcPr>
            <w:tcW w:w="1231" w:type="dxa"/>
            <w:vAlign w:val="center"/>
          </w:tcPr>
          <w:p w14:paraId="0D0B53BA">
            <w:pPr>
              <w:widowControl/>
              <w:spacing w:line="600" w:lineRule="exact"/>
              <w:jc w:val="center"/>
              <w:rPr>
                <w:rFonts w:ascii="仿宋" w:hAnsi="仿宋" w:cs="仿宋"/>
              </w:rPr>
            </w:pPr>
          </w:p>
        </w:tc>
        <w:tc>
          <w:tcPr>
            <w:tcW w:w="1393" w:type="dxa"/>
            <w:vAlign w:val="center"/>
          </w:tcPr>
          <w:p w14:paraId="1FC79FD8">
            <w:pPr>
              <w:widowControl/>
              <w:spacing w:line="600" w:lineRule="exact"/>
              <w:jc w:val="center"/>
              <w:rPr>
                <w:rFonts w:ascii="仿宋" w:hAnsi="仿宋" w:cs="仿宋"/>
              </w:rPr>
            </w:pPr>
          </w:p>
        </w:tc>
        <w:tc>
          <w:tcPr>
            <w:tcW w:w="1894" w:type="dxa"/>
            <w:vAlign w:val="center"/>
          </w:tcPr>
          <w:p w14:paraId="764D2DB6">
            <w:pPr>
              <w:widowControl/>
              <w:spacing w:line="600" w:lineRule="exact"/>
              <w:jc w:val="center"/>
              <w:rPr>
                <w:rFonts w:ascii="仿宋" w:hAnsi="仿宋" w:cs="仿宋"/>
              </w:rPr>
            </w:pPr>
          </w:p>
        </w:tc>
        <w:tc>
          <w:tcPr>
            <w:tcW w:w="1850" w:type="dxa"/>
            <w:vAlign w:val="center"/>
          </w:tcPr>
          <w:p w14:paraId="054A3662">
            <w:pPr>
              <w:widowControl/>
              <w:spacing w:line="600" w:lineRule="exact"/>
              <w:jc w:val="center"/>
              <w:rPr>
                <w:rFonts w:ascii="仿宋" w:hAnsi="仿宋" w:cs="仿宋"/>
              </w:rPr>
            </w:pPr>
          </w:p>
        </w:tc>
        <w:tc>
          <w:tcPr>
            <w:tcW w:w="6352" w:type="dxa"/>
            <w:vAlign w:val="center"/>
          </w:tcPr>
          <w:p w14:paraId="246EFAA2">
            <w:pPr>
              <w:widowControl/>
              <w:spacing w:line="600" w:lineRule="exact"/>
              <w:jc w:val="center"/>
              <w:rPr>
                <w:rFonts w:ascii="仿宋" w:hAnsi="仿宋" w:cs="仿宋"/>
              </w:rPr>
            </w:pPr>
          </w:p>
        </w:tc>
      </w:tr>
    </w:tbl>
    <w:p w14:paraId="309369E6">
      <w:pPr>
        <w:spacing w:line="600" w:lineRule="exact"/>
      </w:pPr>
      <w:r>
        <w:rPr>
          <w:rFonts w:hint="eastAsia" w:ascii="仿宋_GB2312" w:hAnsi="仿宋_GB2312" w:eastAsia="仿宋_GB2312" w:cs="仿宋_GB2312"/>
          <w:kern w:val="0"/>
          <w:sz w:val="28"/>
          <w:szCs w:val="28"/>
        </w:rPr>
        <w:t>注：活动</w:t>
      </w:r>
      <w:r>
        <w:rPr>
          <w:rStyle w:val="5"/>
          <w:rFonts w:hint="default" w:ascii="仿宋_GB2312" w:hAnsi="仿宋_GB2312" w:eastAsia="仿宋_GB2312" w:cs="仿宋_GB2312"/>
          <w:color w:val="auto"/>
        </w:rPr>
        <w:t>专题根据通知文件“六、专题实践指南”填写；成果类型：学术论文/调研报告/主题征文/</w:t>
      </w:r>
      <w:r>
        <w:rPr>
          <w:rStyle w:val="5"/>
          <w:rFonts w:ascii="仿宋_GB2312" w:hAnsi="仿宋_GB2312" w:eastAsia="仿宋_GB2312" w:cs="仿宋_GB2312"/>
          <w:color w:val="auto"/>
        </w:rPr>
        <w:t>视频</w:t>
      </w:r>
      <w:r>
        <w:rPr>
          <w:rStyle w:val="5"/>
          <w:rFonts w:hint="default" w:ascii="仿宋_GB2312" w:hAnsi="仿宋_GB2312" w:eastAsia="仿宋_GB2312" w:cs="仿宋_GB2312"/>
          <w:color w:val="auto"/>
        </w:rPr>
        <w:t>作品/文创作品/其他</w:t>
      </w:r>
      <w:bookmarkStart w:id="0" w:name="_GoBack"/>
      <w:bookmarkEnd w:id="0"/>
    </w:p>
    <w:sectPr>
      <w:headerReference r:id="rId3" w:type="default"/>
      <w:footerReference r:id="rId4" w:type="default"/>
      <w:footerReference r:id="rId5" w:type="even"/>
      <w:pgSz w:w="16838" w:h="11906" w:orient="landscape"/>
      <w:pgMar w:top="1418" w:right="1871" w:bottom="1418" w:left="1701" w:header="851" w:footer="1361" w:gutter="0"/>
      <w:pgNumType w:fmt="numberInDash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575591E">
    <w:pPr>
      <w:pStyle w:val="2"/>
      <w:jc w:val="right"/>
      <w:rPr>
        <w:rFonts w:hint="eastAsia" w:ascii="宋体" w:hAnsi="宋体" w:eastAsia="宋体"/>
        <w:sz w:val="28"/>
        <w:szCs w:val="28"/>
      </w:rPr>
    </w:pPr>
    <w:r>
      <w:rPr>
        <w:rFonts w:ascii="宋体" w:hAnsi="宋体" w:eastAsia="宋体"/>
        <w:sz w:val="28"/>
        <w:szCs w:val="28"/>
      </w:rPr>
      <w:fldChar w:fldCharType="begin"/>
    </w:r>
    <w:r>
      <w:rPr>
        <w:rFonts w:ascii="宋体" w:hAnsi="宋体" w:eastAsia="宋体"/>
        <w:sz w:val="28"/>
        <w:szCs w:val="28"/>
      </w:rPr>
      <w:instrText xml:space="preserve">PAGE   \* MERGEFORMAT</w:instrText>
    </w:r>
    <w:r>
      <w:rPr>
        <w:rFonts w:ascii="宋体" w:hAnsi="宋体" w:eastAsia="宋体"/>
        <w:sz w:val="28"/>
        <w:szCs w:val="28"/>
      </w:rPr>
      <w:fldChar w:fldCharType="separate"/>
    </w:r>
    <w:r>
      <w:rPr>
        <w:rFonts w:ascii="宋体" w:hAnsi="宋体" w:eastAsia="宋体"/>
        <w:sz w:val="28"/>
        <w:szCs w:val="28"/>
        <w:lang w:val="zh-CN"/>
      </w:rPr>
      <w:t>-</w:t>
    </w:r>
    <w:r>
      <w:rPr>
        <w:rFonts w:ascii="宋体" w:hAnsi="宋体" w:eastAsia="宋体"/>
        <w:sz w:val="28"/>
        <w:szCs w:val="28"/>
      </w:rPr>
      <w:t xml:space="preserve"> 7 -</w:t>
    </w:r>
    <w:r>
      <w:rPr>
        <w:rFonts w:ascii="宋体" w:hAnsi="宋体" w:eastAsia="宋体"/>
        <w:sz w:val="28"/>
        <w:szCs w:val="28"/>
      </w:rPr>
      <w:fldChar w:fldCharType="end"/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2A0EA3F">
    <w:pPr>
      <w:pStyle w:val="2"/>
      <w:rPr>
        <w:rFonts w:hint="eastAsia" w:ascii="宋体" w:hAnsi="宋体" w:eastAsia="宋体"/>
        <w:sz w:val="28"/>
        <w:szCs w:val="28"/>
      </w:rPr>
    </w:pPr>
    <w:r>
      <w:rPr>
        <w:rFonts w:ascii="宋体" w:hAnsi="宋体" w:eastAsia="宋体"/>
        <w:sz w:val="28"/>
        <w:szCs w:val="28"/>
      </w:rPr>
      <w:fldChar w:fldCharType="begin"/>
    </w:r>
    <w:r>
      <w:rPr>
        <w:rFonts w:ascii="宋体" w:hAnsi="宋体" w:eastAsia="宋体"/>
        <w:sz w:val="28"/>
        <w:szCs w:val="28"/>
      </w:rPr>
      <w:instrText xml:space="preserve">PAGE   \* MERGEFORMAT</w:instrText>
    </w:r>
    <w:r>
      <w:rPr>
        <w:rFonts w:ascii="宋体" w:hAnsi="宋体" w:eastAsia="宋体"/>
        <w:sz w:val="28"/>
        <w:szCs w:val="28"/>
      </w:rPr>
      <w:fldChar w:fldCharType="separate"/>
    </w:r>
    <w:r>
      <w:rPr>
        <w:rFonts w:ascii="宋体" w:hAnsi="宋体" w:eastAsia="宋体"/>
        <w:sz w:val="28"/>
        <w:szCs w:val="28"/>
        <w:lang w:val="zh-CN"/>
      </w:rPr>
      <w:t>-</w:t>
    </w:r>
    <w:r>
      <w:rPr>
        <w:rFonts w:ascii="宋体" w:hAnsi="宋体" w:eastAsia="宋体"/>
        <w:sz w:val="28"/>
        <w:szCs w:val="28"/>
      </w:rPr>
      <w:t xml:space="preserve"> 6 -</w:t>
    </w:r>
    <w:r>
      <w:rPr>
        <w:rFonts w:ascii="宋体" w:hAnsi="宋体" w:eastAsia="宋体"/>
        <w:sz w:val="28"/>
        <w:szCs w:val="28"/>
      </w:rPr>
      <w:fldChar w:fldCharType="end"/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EB42145">
    <w:pPr>
      <w:pBdr>
        <w:bottom w:val="none" w:color="auto" w:sz="0" w:space="1"/>
      </w:pBdr>
      <w:snapToGrid w:val="0"/>
      <w:jc w:val="center"/>
      <w:rPr>
        <w:rFonts w:cs="Times New Roman"/>
        <w:sz w:val="18"/>
        <w:szCs w:val="18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23F818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5">
    <w:name w:val="font21"/>
    <w:qFormat/>
    <w:uiPriority w:val="0"/>
    <w:rPr>
      <w:rFonts w:hint="eastAsia" w:ascii="黑体" w:hAnsi="宋体" w:eastAsia="黑体" w:cs="黑体"/>
      <w:color w:val="FF0000"/>
      <w:sz w:val="28"/>
      <w:szCs w:val="28"/>
      <w:u w:val="none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Office_12.1.0.24657_F1E327BC-269C-435d-A152-05C5408002CA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2026-01-21T00:22:05Z</dcterms:created>
  <dc:creator>Administrator</dc:creator>
  <cp:lastModifiedBy>鳕鱼漆</cp:lastModifiedBy>
  <dcterms:modified xsi:type="dcterms:W3CDTF">2026-01-21T00:22:24Z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2052-12.1.0.24657</vt:lpwstr>
  </property>
  <property fmtid="{D5CDD505-2E9C-101B-9397-08002B2CF9AE}" pid="3" name="KSOTemplateDocerSaveRecord">
    <vt:lpwstr>eyJoZGlkIjoiM2RhZGY3ZjJlZjU5NTgyZWQ4ZjEzZmJkMjk5NDg1NmMiLCJ1c2VySWQiOiI3NDIzNDk4OTkifQ==</vt:lpwstr>
  </property>
  <property fmtid="{D5CDD505-2E9C-101B-9397-08002B2CF9AE}" pid="4" name="ICV">
    <vt:lpwstr>F9D4399F7A644501BA62433A5E04660F_12</vt:lpwstr>
  </property>
</Properties>
</file>