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C20058" w14:textId="77777777" w:rsidR="00F66D07" w:rsidRDefault="00F66D07">
      <w:pPr>
        <w:spacing w:line="600" w:lineRule="exact"/>
        <w:jc w:val="center"/>
        <w:rPr>
          <w:rFonts w:ascii="仿宋" w:eastAsia="仿宋" w:hAnsi="Calibri" w:cs="Times New Roman"/>
          <w:sz w:val="32"/>
          <w:szCs w:val="32"/>
        </w:rPr>
      </w:pPr>
    </w:p>
    <w:p w14:paraId="77F7821E" w14:textId="77777777" w:rsidR="00F66D07" w:rsidRDefault="00F66D07">
      <w:pPr>
        <w:spacing w:line="600" w:lineRule="exact"/>
        <w:jc w:val="center"/>
        <w:rPr>
          <w:rFonts w:ascii="仿宋" w:eastAsia="仿宋" w:hAnsi="Calibri" w:cs="Times New Roman"/>
          <w:sz w:val="32"/>
          <w:szCs w:val="32"/>
        </w:rPr>
      </w:pPr>
    </w:p>
    <w:p w14:paraId="74184983" w14:textId="77777777" w:rsidR="00F66D07" w:rsidRDefault="00F66D07">
      <w:pPr>
        <w:spacing w:line="600" w:lineRule="exact"/>
        <w:jc w:val="center"/>
        <w:rPr>
          <w:rFonts w:ascii="仿宋" w:eastAsia="仿宋" w:hAnsi="Calibri" w:cs="Times New Roman"/>
          <w:sz w:val="32"/>
          <w:szCs w:val="32"/>
        </w:rPr>
      </w:pPr>
    </w:p>
    <w:p w14:paraId="2B1BFF34" w14:textId="77777777" w:rsidR="00F66D07" w:rsidRDefault="00F66D07">
      <w:pPr>
        <w:spacing w:line="600" w:lineRule="exact"/>
        <w:jc w:val="center"/>
        <w:rPr>
          <w:rFonts w:ascii="仿宋" w:eastAsia="仿宋" w:hAnsi="Calibri" w:cs="Times New Roman"/>
          <w:sz w:val="32"/>
          <w:szCs w:val="32"/>
        </w:rPr>
      </w:pPr>
    </w:p>
    <w:p w14:paraId="6FD38289" w14:textId="77777777" w:rsidR="00F66D07" w:rsidRDefault="00000000">
      <w:pPr>
        <w:spacing w:line="600" w:lineRule="exact"/>
        <w:jc w:val="center"/>
        <w:rPr>
          <w:rFonts w:ascii="仿宋_GB2312" w:eastAsia="仿宋_GB2312" w:hAnsi="仿宋_GB2312" w:cs="仿宋_GB2312" w:hint="eastAsia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协院创〔2026〕15号</w:t>
      </w:r>
    </w:p>
    <w:p w14:paraId="546599B2" w14:textId="77777777" w:rsidR="00F66D07" w:rsidRDefault="00F66D07">
      <w:pPr>
        <w:spacing w:line="600" w:lineRule="exact"/>
        <w:jc w:val="center"/>
        <w:rPr>
          <w:rFonts w:ascii="仿宋_GB2312" w:eastAsia="仿宋_GB2312" w:hAnsi="Times New Roman" w:cs="Times New Roman"/>
          <w:sz w:val="32"/>
          <w:szCs w:val="32"/>
        </w:rPr>
      </w:pPr>
    </w:p>
    <w:p w14:paraId="3A9C6EC1" w14:textId="77777777" w:rsidR="00F66D07" w:rsidRDefault="00F66D07">
      <w:pPr>
        <w:spacing w:line="600" w:lineRule="exact"/>
        <w:jc w:val="center"/>
        <w:rPr>
          <w:rFonts w:ascii="仿宋_GB2312" w:eastAsia="仿宋_GB2312" w:hAnsi="Times New Roman" w:cs="Times New Roman"/>
          <w:sz w:val="32"/>
          <w:szCs w:val="32"/>
        </w:rPr>
      </w:pPr>
    </w:p>
    <w:p w14:paraId="5BCF444D" w14:textId="77777777" w:rsidR="00F66D07" w:rsidRDefault="00000000">
      <w:pPr>
        <w:spacing w:line="600" w:lineRule="exact"/>
        <w:jc w:val="center"/>
        <w:rPr>
          <w:rFonts w:ascii="方正小标宋简体" w:eastAsia="方正小标宋简体" w:hAnsi="方正小标宋简体" w:cs="方正小标宋简体" w:hint="eastAsia"/>
          <w:kern w:val="0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kern w:val="0"/>
          <w:sz w:val="44"/>
          <w:szCs w:val="44"/>
        </w:rPr>
        <w:t>关于公布我院2026年拟推荐国家级、省级大学生创新创业训练计划项目立项名单的通知</w:t>
      </w:r>
    </w:p>
    <w:p w14:paraId="2B160706" w14:textId="77777777" w:rsidR="00F66D07" w:rsidRDefault="00F66D07">
      <w:pPr>
        <w:pStyle w:val="a4"/>
        <w:spacing w:beforeAutospacing="0" w:afterAutospacing="0" w:line="600" w:lineRule="exact"/>
        <w:jc w:val="center"/>
        <w:rPr>
          <w:rFonts w:asciiTheme="minorEastAsia" w:hAnsiTheme="minorEastAsia" w:cs="方正小标宋简体" w:hint="eastAsia"/>
          <w:kern w:val="2"/>
          <w:sz w:val="44"/>
          <w:szCs w:val="44"/>
          <w:lang w:bidi="ar"/>
        </w:rPr>
      </w:pPr>
    </w:p>
    <w:p w14:paraId="27B583F0" w14:textId="77777777" w:rsidR="00F66D07" w:rsidRDefault="00000000">
      <w:pPr>
        <w:pStyle w:val="a4"/>
        <w:spacing w:before="156" w:beforeAutospacing="0" w:after="156" w:afterAutospacing="0" w:line="600" w:lineRule="exact"/>
        <w:contextualSpacing/>
        <w:jc w:val="both"/>
        <w:rPr>
          <w:rFonts w:ascii="仿宋_GB2312" w:eastAsia="仿宋_GB2312" w:hAnsi="仿宋" w:cs="仿宋" w:hint="eastAsia"/>
          <w:bCs/>
          <w:kern w:val="2"/>
          <w:sz w:val="32"/>
          <w:szCs w:val="32"/>
        </w:rPr>
      </w:pPr>
      <w:r>
        <w:rPr>
          <w:rFonts w:ascii="仿宋_GB2312" w:eastAsia="仿宋_GB2312" w:hAnsi="仿宋" w:cs="仿宋" w:hint="eastAsia"/>
          <w:bCs/>
          <w:kern w:val="2"/>
          <w:sz w:val="32"/>
          <w:szCs w:val="32"/>
        </w:rPr>
        <w:t>各系、国际教育学院：</w:t>
      </w:r>
    </w:p>
    <w:p w14:paraId="101E1D92" w14:textId="77777777" w:rsidR="00F66D07" w:rsidRDefault="00000000">
      <w:pPr>
        <w:pStyle w:val="a4"/>
        <w:widowControl/>
        <w:spacing w:beforeAutospacing="0" w:afterAutospacing="0" w:line="600" w:lineRule="exact"/>
        <w:ind w:firstLineChars="200" w:firstLine="640"/>
        <w:jc w:val="both"/>
        <w:rPr>
          <w:rFonts w:ascii="仿宋_GB2312" w:eastAsia="仿宋_GB2312" w:hAnsi="仿宋" w:cs="仿宋" w:hint="eastAsia"/>
          <w:bCs/>
          <w:kern w:val="2"/>
          <w:sz w:val="32"/>
          <w:szCs w:val="32"/>
        </w:rPr>
      </w:pPr>
      <w:r>
        <w:rPr>
          <w:rFonts w:ascii="仿宋_GB2312" w:eastAsia="仿宋_GB2312" w:hAnsi="仿宋" w:cs="仿宋" w:hint="eastAsia"/>
          <w:bCs/>
          <w:kern w:val="2"/>
          <w:sz w:val="32"/>
          <w:szCs w:val="32"/>
        </w:rPr>
        <w:t>根据《教育部高等教育司关于开展2026年国家级大学生创新创业训练计划立项和结题验收工作的通知》精神，经学生申报、所在系（院）审核推荐、专家评审、学院专门工作领导小组评定，拟推荐《基于TinyML与可见光通信的工业AGV厘米级定位系统》等7个项目为2026年大学生创新创业训练计划国家级项目，《云古宝——基于多模块感知的古建筑保护系统》等23个项目为省级项目，现将2026年国家级、省级大学生创新创业训练计划项目名单公布如下：</w:t>
      </w:r>
    </w:p>
    <w:p w14:paraId="42332C16" w14:textId="77777777" w:rsidR="00F66D07" w:rsidRDefault="00F66D07">
      <w:pPr>
        <w:spacing w:line="600" w:lineRule="exact"/>
        <w:rPr>
          <w:rFonts w:ascii="仿宋_GB2312" w:eastAsia="仿宋_GB2312" w:hAnsi="仿宋" w:cs="仿宋_GB2312" w:hint="eastAsia"/>
          <w:sz w:val="32"/>
          <w:szCs w:val="32"/>
          <w:lang w:bidi="ar"/>
        </w:rPr>
      </w:pPr>
    </w:p>
    <w:p w14:paraId="28B0F0E8" w14:textId="77777777" w:rsidR="00F66D07" w:rsidRDefault="00000000">
      <w:pPr>
        <w:widowControl/>
        <w:spacing w:after="150" w:line="600" w:lineRule="exact"/>
        <w:ind w:firstLineChars="200" w:firstLine="640"/>
        <w:rPr>
          <w:rFonts w:ascii="仿宋_GB2312" w:eastAsia="仿宋_GB2312" w:hAnsi="仿宋" w:cs="仿宋" w:hint="eastAsia"/>
          <w:bCs/>
          <w:sz w:val="32"/>
          <w:szCs w:val="32"/>
        </w:rPr>
      </w:pPr>
      <w:r>
        <w:rPr>
          <w:rFonts w:ascii="仿宋_GB2312" w:eastAsia="仿宋_GB2312" w:hAnsi="仿宋" w:cs="仿宋" w:hint="eastAsia"/>
          <w:bCs/>
          <w:sz w:val="32"/>
          <w:szCs w:val="32"/>
        </w:rPr>
        <w:t>附件：2026年拟推荐国家级、省级大学生创新创业训练计划项目立项名单</w:t>
      </w:r>
    </w:p>
    <w:p w14:paraId="1D3F77B6" w14:textId="77777777" w:rsidR="00F66D07" w:rsidRDefault="00F66D07">
      <w:pPr>
        <w:spacing w:line="600" w:lineRule="exact"/>
        <w:ind w:left="960" w:hangingChars="300" w:hanging="960"/>
        <w:rPr>
          <w:rFonts w:ascii="仿宋_GB2312" w:eastAsia="仿宋_GB2312" w:hAnsi="仿宋" w:cs="仿宋_GB2312" w:hint="eastAsia"/>
          <w:sz w:val="32"/>
          <w:szCs w:val="32"/>
          <w:lang w:bidi="ar"/>
        </w:rPr>
      </w:pPr>
    </w:p>
    <w:p w14:paraId="55657FB4" w14:textId="77777777" w:rsidR="00F66D07" w:rsidRDefault="00F66D07">
      <w:pPr>
        <w:spacing w:line="600" w:lineRule="exact"/>
        <w:ind w:left="960" w:hangingChars="300" w:hanging="960"/>
        <w:rPr>
          <w:rFonts w:ascii="仿宋_GB2312" w:eastAsia="仿宋_GB2312" w:hAnsi="仿宋" w:cs="仿宋_GB2312" w:hint="eastAsia"/>
          <w:sz w:val="32"/>
          <w:szCs w:val="32"/>
          <w:lang w:bidi="ar"/>
        </w:rPr>
      </w:pPr>
    </w:p>
    <w:p w14:paraId="21F3DFAA" w14:textId="77777777" w:rsidR="00F66D07" w:rsidRDefault="00000000">
      <w:pPr>
        <w:spacing w:line="600" w:lineRule="exact"/>
        <w:ind w:right="-19"/>
        <w:jc w:val="right"/>
        <w:rPr>
          <w:rFonts w:ascii="仿宋_GB2312" w:eastAsia="仿宋_GB2312" w:hAnsi="Times New Roman" w:cs="Times New Roman"/>
          <w:color w:val="000000"/>
          <w:sz w:val="32"/>
          <w:szCs w:val="32"/>
        </w:rPr>
      </w:pPr>
      <w:r>
        <w:rPr>
          <w:rFonts w:ascii="仿宋_GB2312" w:eastAsia="仿宋_GB2312" w:hAnsi="Times New Roman" w:cs="Times New Roman" w:hint="eastAsia"/>
          <w:color w:val="000000"/>
          <w:sz w:val="32"/>
          <w:szCs w:val="32"/>
        </w:rPr>
        <w:t>福建师范大学协和学院创新创业学院</w:t>
      </w:r>
    </w:p>
    <w:p w14:paraId="5B8B639F" w14:textId="59357962" w:rsidR="00F66D07" w:rsidRDefault="00000000">
      <w:pPr>
        <w:spacing w:line="600" w:lineRule="exact"/>
        <w:ind w:right="-19"/>
        <w:jc w:val="center"/>
        <w:rPr>
          <w:rFonts w:ascii="仿宋_GB2312" w:eastAsia="仿宋_GB2312" w:hAnsi="仿宋" w:cs="仿宋_GB2312" w:hint="eastAsia"/>
          <w:sz w:val="32"/>
          <w:szCs w:val="32"/>
          <w:lang w:bidi="ar"/>
        </w:rPr>
      </w:pPr>
      <w:r>
        <w:rPr>
          <w:rFonts w:ascii="仿宋_GB2312" w:eastAsia="仿宋_GB2312" w:hAnsi="Times New Roman" w:cs="Times New Roman" w:hint="eastAsia"/>
          <w:color w:val="000000"/>
          <w:sz w:val="32"/>
          <w:szCs w:val="32"/>
        </w:rPr>
        <w:t xml:space="preserve">                         2026年6月1</w:t>
      </w:r>
      <w:r w:rsidR="00EA0EED">
        <w:rPr>
          <w:rFonts w:ascii="仿宋_GB2312" w:eastAsia="仿宋_GB2312" w:hAnsi="Times New Roman" w:cs="Times New Roman" w:hint="eastAsia"/>
          <w:color w:val="000000"/>
          <w:sz w:val="32"/>
          <w:szCs w:val="32"/>
        </w:rPr>
        <w:t>7</w:t>
      </w:r>
      <w:r>
        <w:rPr>
          <w:rFonts w:ascii="仿宋_GB2312" w:eastAsia="仿宋_GB2312" w:hAnsi="Times New Roman" w:cs="Times New Roman" w:hint="eastAsia"/>
          <w:color w:val="000000"/>
          <w:sz w:val="32"/>
          <w:szCs w:val="32"/>
        </w:rPr>
        <w:t xml:space="preserve">日  </w:t>
      </w:r>
      <w:r>
        <w:rPr>
          <w:rFonts w:ascii="仿宋_GB2312" w:eastAsia="仿宋_GB2312" w:hAnsi="仿宋" w:cs="仿宋_GB2312" w:hint="eastAsia"/>
          <w:sz w:val="32"/>
          <w:szCs w:val="32"/>
          <w:lang w:bidi="ar"/>
        </w:rPr>
        <w:t xml:space="preserve">       </w:t>
      </w:r>
    </w:p>
    <w:p w14:paraId="32960D90" w14:textId="77777777" w:rsidR="00F66D07" w:rsidRDefault="00F66D07">
      <w:pPr>
        <w:pBdr>
          <w:bottom w:val="single" w:sz="6" w:space="1" w:color="auto"/>
        </w:pBdr>
        <w:spacing w:line="600" w:lineRule="exact"/>
        <w:rPr>
          <w:rFonts w:ascii="仿宋_GB2312" w:eastAsia="仿宋_GB2312" w:hAnsi="仿宋" w:cs="仿宋_GB2312" w:hint="eastAsia"/>
          <w:sz w:val="32"/>
          <w:szCs w:val="32"/>
          <w:lang w:bidi="ar"/>
        </w:rPr>
      </w:pPr>
    </w:p>
    <w:p w14:paraId="1D613697" w14:textId="77777777" w:rsidR="00F66D07" w:rsidRDefault="00F66D07">
      <w:pPr>
        <w:pBdr>
          <w:bottom w:val="single" w:sz="6" w:space="1" w:color="auto"/>
        </w:pBdr>
        <w:spacing w:line="600" w:lineRule="exact"/>
        <w:rPr>
          <w:rFonts w:ascii="仿宋_GB2312" w:eastAsia="仿宋_GB2312" w:hAnsi="仿宋" w:cs="仿宋_GB2312" w:hint="eastAsia"/>
          <w:sz w:val="32"/>
          <w:szCs w:val="32"/>
          <w:lang w:bidi="ar"/>
        </w:rPr>
      </w:pPr>
    </w:p>
    <w:p w14:paraId="4A308071" w14:textId="77777777" w:rsidR="00F66D07" w:rsidRDefault="00F66D07">
      <w:pPr>
        <w:pBdr>
          <w:bottom w:val="single" w:sz="6" w:space="1" w:color="auto"/>
        </w:pBdr>
        <w:spacing w:line="600" w:lineRule="exact"/>
        <w:rPr>
          <w:rFonts w:ascii="仿宋_GB2312" w:eastAsia="仿宋_GB2312" w:hAnsi="仿宋" w:cs="仿宋_GB2312" w:hint="eastAsia"/>
          <w:sz w:val="32"/>
          <w:szCs w:val="32"/>
          <w:lang w:bidi="ar"/>
        </w:rPr>
      </w:pPr>
    </w:p>
    <w:p w14:paraId="7D81E3D5" w14:textId="77777777" w:rsidR="00F66D07" w:rsidRDefault="00F66D07">
      <w:pPr>
        <w:pBdr>
          <w:bottom w:val="single" w:sz="6" w:space="1" w:color="auto"/>
        </w:pBdr>
        <w:spacing w:line="600" w:lineRule="exact"/>
        <w:rPr>
          <w:rFonts w:ascii="仿宋_GB2312" w:eastAsia="仿宋_GB2312" w:hAnsi="仿宋" w:cs="仿宋_GB2312" w:hint="eastAsia"/>
          <w:sz w:val="32"/>
          <w:szCs w:val="32"/>
          <w:lang w:bidi="ar"/>
        </w:rPr>
      </w:pPr>
    </w:p>
    <w:p w14:paraId="602A2D83" w14:textId="77777777" w:rsidR="00F66D07" w:rsidRDefault="00F66D07">
      <w:pPr>
        <w:pBdr>
          <w:bottom w:val="single" w:sz="6" w:space="1" w:color="auto"/>
        </w:pBdr>
        <w:spacing w:line="600" w:lineRule="exact"/>
        <w:rPr>
          <w:rFonts w:ascii="仿宋_GB2312" w:eastAsia="仿宋_GB2312" w:hAnsi="仿宋" w:cs="仿宋_GB2312" w:hint="eastAsia"/>
          <w:sz w:val="32"/>
          <w:szCs w:val="32"/>
          <w:lang w:bidi="ar"/>
        </w:rPr>
      </w:pPr>
    </w:p>
    <w:p w14:paraId="1F82EC5F" w14:textId="77777777" w:rsidR="00F66D07" w:rsidRDefault="00F66D07">
      <w:pPr>
        <w:pBdr>
          <w:bottom w:val="single" w:sz="6" w:space="1" w:color="auto"/>
        </w:pBdr>
        <w:spacing w:line="600" w:lineRule="exact"/>
        <w:rPr>
          <w:rFonts w:ascii="仿宋_GB2312" w:eastAsia="仿宋_GB2312" w:hAnsi="仿宋" w:cs="仿宋_GB2312" w:hint="eastAsia"/>
          <w:sz w:val="32"/>
          <w:szCs w:val="32"/>
          <w:lang w:bidi="ar"/>
        </w:rPr>
      </w:pPr>
    </w:p>
    <w:p w14:paraId="33B7FA16" w14:textId="77777777" w:rsidR="00F66D07" w:rsidRDefault="00F66D07">
      <w:pPr>
        <w:pBdr>
          <w:bottom w:val="single" w:sz="6" w:space="1" w:color="auto"/>
        </w:pBdr>
        <w:spacing w:line="600" w:lineRule="exact"/>
        <w:rPr>
          <w:rFonts w:ascii="仿宋_GB2312" w:eastAsia="仿宋_GB2312" w:hAnsi="仿宋" w:cs="仿宋_GB2312" w:hint="eastAsia"/>
          <w:sz w:val="32"/>
          <w:szCs w:val="32"/>
          <w:lang w:bidi="ar"/>
        </w:rPr>
      </w:pPr>
    </w:p>
    <w:p w14:paraId="67F8435D" w14:textId="77777777" w:rsidR="00F66D07" w:rsidRDefault="00F66D07">
      <w:pPr>
        <w:pBdr>
          <w:bottom w:val="single" w:sz="6" w:space="1" w:color="auto"/>
        </w:pBdr>
        <w:spacing w:line="600" w:lineRule="exact"/>
        <w:rPr>
          <w:rFonts w:ascii="仿宋_GB2312" w:eastAsia="仿宋_GB2312" w:hAnsi="仿宋" w:cs="仿宋_GB2312" w:hint="eastAsia"/>
          <w:sz w:val="32"/>
          <w:szCs w:val="32"/>
          <w:lang w:bidi="ar"/>
        </w:rPr>
      </w:pPr>
    </w:p>
    <w:p w14:paraId="3DF4EA3B" w14:textId="77777777" w:rsidR="00F66D07" w:rsidRDefault="00F66D07">
      <w:pPr>
        <w:pBdr>
          <w:bottom w:val="single" w:sz="6" w:space="1" w:color="auto"/>
        </w:pBdr>
        <w:spacing w:line="600" w:lineRule="exact"/>
        <w:rPr>
          <w:rFonts w:ascii="仿宋_GB2312" w:eastAsia="仿宋_GB2312" w:hAnsi="仿宋" w:cs="仿宋_GB2312" w:hint="eastAsia"/>
          <w:sz w:val="32"/>
          <w:szCs w:val="32"/>
          <w:lang w:bidi="ar"/>
        </w:rPr>
      </w:pPr>
    </w:p>
    <w:p w14:paraId="7239534B" w14:textId="77777777" w:rsidR="00F66D07" w:rsidRDefault="00F66D07">
      <w:pPr>
        <w:pBdr>
          <w:bottom w:val="single" w:sz="6" w:space="1" w:color="auto"/>
        </w:pBdr>
        <w:spacing w:line="600" w:lineRule="exact"/>
        <w:rPr>
          <w:rFonts w:ascii="仿宋_GB2312" w:eastAsia="仿宋_GB2312" w:hAnsi="仿宋" w:cs="仿宋_GB2312" w:hint="eastAsia"/>
          <w:sz w:val="32"/>
          <w:szCs w:val="32"/>
          <w:lang w:bidi="ar"/>
        </w:rPr>
      </w:pPr>
    </w:p>
    <w:p w14:paraId="68AE1451" w14:textId="77777777" w:rsidR="00F66D07" w:rsidRDefault="00F66D07">
      <w:pPr>
        <w:pBdr>
          <w:bottom w:val="single" w:sz="6" w:space="1" w:color="auto"/>
        </w:pBdr>
        <w:spacing w:line="600" w:lineRule="exact"/>
        <w:rPr>
          <w:rFonts w:ascii="仿宋_GB2312" w:eastAsia="仿宋_GB2312" w:hAnsi="仿宋" w:cs="仿宋_GB2312" w:hint="eastAsia"/>
          <w:sz w:val="32"/>
          <w:szCs w:val="32"/>
          <w:lang w:bidi="ar"/>
        </w:rPr>
      </w:pPr>
    </w:p>
    <w:p w14:paraId="727EFD63" w14:textId="77777777" w:rsidR="00F66D07" w:rsidRDefault="00F66D07">
      <w:pPr>
        <w:pBdr>
          <w:bottom w:val="single" w:sz="6" w:space="1" w:color="auto"/>
        </w:pBdr>
        <w:spacing w:line="600" w:lineRule="exact"/>
        <w:rPr>
          <w:rFonts w:ascii="仿宋_GB2312" w:eastAsia="仿宋_GB2312" w:hAnsi="仿宋" w:cs="仿宋_GB2312" w:hint="eastAsia"/>
          <w:sz w:val="32"/>
          <w:szCs w:val="32"/>
          <w:lang w:bidi="ar"/>
        </w:rPr>
      </w:pPr>
    </w:p>
    <w:p w14:paraId="0FFEF451" w14:textId="77777777" w:rsidR="00F66D07" w:rsidRDefault="00F66D07">
      <w:pPr>
        <w:pBdr>
          <w:bottom w:val="single" w:sz="6" w:space="1" w:color="auto"/>
        </w:pBdr>
        <w:spacing w:line="600" w:lineRule="exact"/>
        <w:jc w:val="center"/>
        <w:rPr>
          <w:rFonts w:ascii="仿宋_GB2312" w:eastAsia="仿宋_GB2312" w:hAnsi="仿宋" w:cs="仿宋_GB2312" w:hint="eastAsia"/>
          <w:sz w:val="32"/>
          <w:szCs w:val="32"/>
          <w:lang w:bidi="ar"/>
        </w:rPr>
      </w:pPr>
    </w:p>
    <w:p w14:paraId="330DB694" w14:textId="77777777" w:rsidR="00F66D07" w:rsidRDefault="00F66D07">
      <w:pPr>
        <w:pBdr>
          <w:bottom w:val="single" w:sz="6" w:space="1" w:color="auto"/>
        </w:pBdr>
        <w:spacing w:line="600" w:lineRule="exact"/>
        <w:rPr>
          <w:rFonts w:ascii="仿宋_GB2312" w:eastAsia="仿宋_GB2312" w:hAnsi="仿宋" w:cs="仿宋_GB2312" w:hint="eastAsia"/>
          <w:sz w:val="32"/>
          <w:szCs w:val="32"/>
          <w:lang w:bidi="ar"/>
        </w:rPr>
      </w:pPr>
    </w:p>
    <w:p w14:paraId="5F3A36A2" w14:textId="77777777" w:rsidR="00F66D07" w:rsidRDefault="00F66D07">
      <w:pPr>
        <w:pBdr>
          <w:bottom w:val="single" w:sz="6" w:space="1" w:color="auto"/>
        </w:pBdr>
        <w:spacing w:line="600" w:lineRule="exact"/>
        <w:rPr>
          <w:rFonts w:ascii="仿宋_GB2312" w:eastAsia="仿宋_GB2312" w:hAnsi="仿宋" w:cs="仿宋_GB2312" w:hint="eastAsia"/>
          <w:sz w:val="32"/>
          <w:szCs w:val="32"/>
          <w:lang w:bidi="ar"/>
        </w:rPr>
      </w:pPr>
    </w:p>
    <w:p w14:paraId="050005CE" w14:textId="77777777" w:rsidR="00F66D07" w:rsidRDefault="00000000">
      <w:pPr>
        <w:spacing w:line="600" w:lineRule="exact"/>
        <w:ind w:firstLineChars="100" w:firstLine="280"/>
        <w:rPr>
          <w:rFonts w:ascii="仿宋_GB2312" w:eastAsia="仿宋_GB2312" w:hAnsi="仿宋" w:hint="eastAsia"/>
          <w:sz w:val="28"/>
          <w:szCs w:val="28"/>
        </w:rPr>
      </w:pPr>
      <w:r>
        <w:rPr>
          <w:rFonts w:ascii="仿宋_GB2312" w:eastAsia="仿宋_GB2312" w:hAnsi="仿宋" w:hint="eastAsia"/>
          <w:sz w:val="28"/>
          <w:szCs w:val="28"/>
        </w:rPr>
        <w:t>抄送:戴副书记</w:t>
      </w:r>
      <w:r>
        <w:rPr>
          <w:rFonts w:ascii="仿宋_GB2312" w:eastAsia="仿宋_GB2312" w:hAnsi="仿宋"/>
          <w:sz w:val="28"/>
          <w:szCs w:val="28"/>
        </w:rPr>
        <w:t>，</w:t>
      </w:r>
    </w:p>
    <w:p w14:paraId="105B4038" w14:textId="77777777" w:rsidR="00F66D07" w:rsidRDefault="00000000">
      <w:pPr>
        <w:spacing w:line="600" w:lineRule="exact"/>
        <w:ind w:firstLineChars="350" w:firstLine="980"/>
        <w:rPr>
          <w:rFonts w:ascii="仿宋_GB2312" w:eastAsia="仿宋_GB2312" w:hAnsi="仿宋" w:hint="eastAsia"/>
          <w:sz w:val="28"/>
          <w:szCs w:val="28"/>
        </w:rPr>
      </w:pPr>
      <w:r>
        <w:rPr>
          <w:rFonts w:ascii="仿宋_GB2312" w:eastAsia="仿宋_GB2312" w:hAnsi="仿宋" w:hint="eastAsia"/>
          <w:sz w:val="28"/>
          <w:szCs w:val="28"/>
        </w:rPr>
        <w:t>学生事务部、财务部</w:t>
      </w:r>
    </w:p>
    <w:p w14:paraId="43E16E58" w14:textId="59A285BE" w:rsidR="00F66D07" w:rsidRDefault="00000000">
      <w:pPr>
        <w:pBdr>
          <w:top w:val="single" w:sz="6" w:space="0" w:color="auto"/>
          <w:bottom w:val="single" w:sz="6" w:space="1" w:color="auto"/>
        </w:pBdr>
        <w:spacing w:line="600" w:lineRule="exact"/>
        <w:ind w:firstLineChars="100" w:firstLine="280"/>
        <w:rPr>
          <w:rFonts w:ascii="仿宋_GB2312" w:eastAsia="仿宋_GB2312" w:hAnsi="仿宋" w:cs="仿宋_GB2312" w:hint="eastAsia"/>
          <w:sz w:val="32"/>
          <w:szCs w:val="32"/>
          <w:lang w:bidi="ar"/>
        </w:rPr>
      </w:pPr>
      <w:r>
        <w:rPr>
          <w:rFonts w:ascii="仿宋_GB2312" w:eastAsia="仿宋_GB2312" w:hAnsi="仿宋" w:hint="eastAsia"/>
          <w:sz w:val="28"/>
          <w:szCs w:val="28"/>
        </w:rPr>
        <w:t>福建师范大学协和学院创新创业</w:t>
      </w:r>
      <w:r>
        <w:rPr>
          <w:rFonts w:ascii="仿宋_GB2312" w:eastAsia="仿宋_GB2312" w:hAnsi="仿宋"/>
          <w:sz w:val="28"/>
          <w:szCs w:val="28"/>
        </w:rPr>
        <w:t>学院</w:t>
      </w:r>
      <w:r>
        <w:rPr>
          <w:rFonts w:ascii="仿宋_GB2312" w:eastAsia="仿宋_GB2312" w:hAnsi="仿宋" w:hint="eastAsia"/>
          <w:sz w:val="28"/>
          <w:szCs w:val="28"/>
        </w:rPr>
        <w:t xml:space="preserve">      2026年6月1</w:t>
      </w:r>
      <w:r w:rsidR="00EA0EED">
        <w:rPr>
          <w:rFonts w:ascii="仿宋_GB2312" w:eastAsia="仿宋_GB2312" w:hAnsi="仿宋" w:hint="eastAsia"/>
          <w:sz w:val="28"/>
          <w:szCs w:val="28"/>
        </w:rPr>
        <w:t>7</w:t>
      </w:r>
      <w:r>
        <w:rPr>
          <w:rFonts w:ascii="仿宋_GB2312" w:eastAsia="仿宋_GB2312" w:hAnsi="仿宋" w:hint="eastAsia"/>
          <w:sz w:val="28"/>
          <w:szCs w:val="28"/>
        </w:rPr>
        <w:t>日印发</w:t>
      </w:r>
    </w:p>
    <w:sectPr w:rsidR="00F66D0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645D92B-807C-44B6-8167-C6992BEFAB47}"/>
    <w:embedBold r:id="rId2" w:fontKey="{58ED6A28-9839-457B-A6FB-EDDA6BE29C67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226E9758-8388-4E8B-9342-3C8549C14250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default"/>
    <w:sig w:usb0="00000000" w:usb1="00000000" w:usb2="00000000" w:usb3="00000000" w:csb0="00040000" w:csb1="00000000"/>
    <w:embedRegular r:id="rId4" w:fontKey="{7E9C42B6-78A3-4652-B3C5-25DF5CCEF1B4}"/>
  </w:font>
  <w:font w:name="方正小标宋简体">
    <w:charset w:val="86"/>
    <w:family w:val="auto"/>
    <w:pitch w:val="default"/>
    <w:sig w:usb0="00000001" w:usb1="08000000" w:usb2="00000000" w:usb3="00000000" w:csb0="00040000" w:csb1="00000000"/>
    <w:embedRegular r:id="rId5" w:subsetted="1" w:fontKey="{CC4AF632-269C-4380-95D9-62AB4A751C3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C5E0F607-5876-4C83-8901-A67CDC059D6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embedSystemFonts/>
  <w:bordersDoNotSurroundHeader/>
  <w:bordersDoNotSurroundFooter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zExNGRjYWNkMTdlYmIyMDkzNzNhN2YxNmE4ZTI1MzQifQ=="/>
  </w:docVars>
  <w:rsids>
    <w:rsidRoot w:val="004F7615"/>
    <w:rsid w:val="004F7615"/>
    <w:rsid w:val="0055231F"/>
    <w:rsid w:val="00AD1557"/>
    <w:rsid w:val="00B05260"/>
    <w:rsid w:val="00EA0EED"/>
    <w:rsid w:val="00F66D07"/>
    <w:rsid w:val="0D915FD8"/>
    <w:rsid w:val="102F109D"/>
    <w:rsid w:val="14EA1279"/>
    <w:rsid w:val="19415F0A"/>
    <w:rsid w:val="2C630C93"/>
    <w:rsid w:val="2D7C7C0F"/>
    <w:rsid w:val="38CF6DCA"/>
    <w:rsid w:val="3A300E6A"/>
    <w:rsid w:val="3B2A1C18"/>
    <w:rsid w:val="3D7C0F41"/>
    <w:rsid w:val="431B259E"/>
    <w:rsid w:val="43640773"/>
    <w:rsid w:val="43C960E3"/>
    <w:rsid w:val="4B3B183D"/>
    <w:rsid w:val="5F6A7651"/>
    <w:rsid w:val="60350FFB"/>
    <w:rsid w:val="6AFE5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A83621C"/>
  <w15:docId w15:val="{F6B5C3FA-755C-4CA5-A914-659213E404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autoRedefine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pPr>
      <w:spacing w:beforeAutospacing="1" w:afterAutospacing="1"/>
      <w:jc w:val="left"/>
      <w:outlineLvl w:val="0"/>
    </w:pPr>
    <w:rPr>
      <w:rFonts w:ascii="宋体" w:eastAsia="宋体" w:hAnsi="宋体" w:cs="Times New Roman" w:hint="eastAsia"/>
      <w:b/>
      <w:bCs/>
      <w:kern w:val="44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Normal (Web)"/>
    <w:basedOn w:val="a"/>
    <w:autoRedefine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5">
    <w:name w:val="Hyperlink"/>
    <w:basedOn w:val="a0"/>
    <w:autoRedefine/>
    <w:qFormat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67</Words>
  <Characters>387</Characters>
  <Application>Microsoft Office Word</Application>
  <DocSecurity>0</DocSecurity>
  <Lines>3</Lines>
  <Paragraphs>1</Paragraphs>
  <ScaleCrop>false</ScaleCrop>
  <Company/>
  <LinksUpToDate>false</LinksUpToDate>
  <CharactersWithSpaces>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86155</dc:creator>
  <cp:lastModifiedBy>艺虹 蓝</cp:lastModifiedBy>
  <cp:revision>4</cp:revision>
  <cp:lastPrinted>2024-06-27T03:08:00Z</cp:lastPrinted>
  <dcterms:created xsi:type="dcterms:W3CDTF">2026-06-11T05:00:00Z</dcterms:created>
  <dcterms:modified xsi:type="dcterms:W3CDTF">2026-07-17T10:27:00Z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87A8DB8A1A834F5589A80CACF5D107AE_13</vt:lpwstr>
  </property>
  <property fmtid="{D5CDD505-2E9C-101B-9397-08002B2CF9AE}" pid="4" name="KSOTemplateDocerSaveRecord">
    <vt:lpwstr>eyJoZGlkIjoiNTFmY2M5ZTlmZDY0NjQzZDFiMTRmMDdmYTM1YjkzZTgiLCJ1c2VySWQiOiIzOTg1NTE5MTQifQ==</vt:lpwstr>
  </property>
</Properties>
</file>