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D5898">
      <w:pPr>
        <w:rPr>
          <w:rFonts w:hint="eastAsia" w:ascii="方正小标宋简体" w:hAnsi="方正小标宋简体" w:eastAsia="方正小标宋简体"/>
          <w:color w:val="000000"/>
          <w:sz w:val="36"/>
        </w:rPr>
      </w:pPr>
      <w:bookmarkStart w:id="0" w:name="_GoBack"/>
      <w:bookmarkEnd w:id="0"/>
      <w:r>
        <w:rPr>
          <w:rFonts w:hint="eastAsia" w:ascii="仿宋_GB2312" w:hAnsi="黑体" w:eastAsia="仿宋_GB2312"/>
          <w:color w:val="000000"/>
          <w:sz w:val="32"/>
          <w:szCs w:val="32"/>
        </w:rPr>
        <w:t>附件4</w:t>
      </w:r>
    </w:p>
    <w:p w14:paraId="04D1CA64">
      <w:pPr>
        <w:jc w:val="center"/>
        <w:rPr>
          <w:rFonts w:hint="eastAsia" w:ascii="方正小标宋简体" w:hAnsi="方正小标宋简体" w:eastAsia="方正小标宋简体"/>
          <w:color w:val="000000"/>
          <w:sz w:val="36"/>
        </w:rPr>
      </w:pPr>
      <w:r>
        <w:rPr>
          <w:rFonts w:hint="eastAsia" w:ascii="方正小标宋简体" w:hAnsi="方正小标宋简体" w:eastAsia="方正小标宋简体"/>
          <w:color w:val="000000"/>
          <w:kern w:val="0"/>
          <w:sz w:val="36"/>
          <w:szCs w:val="36"/>
        </w:rPr>
        <w:t>福建师范大学协和学院第十六届英语风采大赛</w:t>
      </w:r>
    </w:p>
    <w:p w14:paraId="47A0E72E">
      <w:pPr>
        <w:jc w:val="center"/>
        <w:rPr>
          <w:rFonts w:hint="eastAsia" w:ascii="方正小标宋简体" w:hAnsi="方正小标宋简体" w:eastAsia="方正小标宋简体"/>
          <w:color w:val="000000"/>
          <w:sz w:val="36"/>
        </w:rPr>
      </w:pPr>
      <w:r>
        <w:rPr>
          <w:rFonts w:hint="eastAsia" w:ascii="方正小标宋简体" w:hAnsi="方正小标宋简体" w:eastAsia="方正小标宋简体"/>
          <w:color w:val="000000"/>
          <w:kern w:val="0"/>
          <w:sz w:val="36"/>
          <w:szCs w:val="36"/>
          <w:lang w:val="en-US" w:eastAsia="zh-CN"/>
        </w:rPr>
        <w:t>报名汇总</w:t>
      </w:r>
      <w:r>
        <w:rPr>
          <w:rFonts w:hint="eastAsia" w:ascii="方正小标宋简体" w:hAnsi="方正小标宋简体" w:eastAsia="方正小标宋简体"/>
          <w:color w:val="000000"/>
          <w:kern w:val="0"/>
          <w:sz w:val="36"/>
          <w:szCs w:val="36"/>
        </w:rPr>
        <w:t>表</w:t>
      </w:r>
    </w:p>
    <w:p w14:paraId="51EF89E3">
      <w:pPr>
        <w:rPr>
          <w:rFonts w:hint="eastAsia" w:ascii="宋体" w:hAnsi="宋体"/>
          <w:b/>
          <w:color w:val="000000"/>
          <w:sz w:val="36"/>
        </w:rPr>
      </w:pPr>
    </w:p>
    <w:tbl>
      <w:tblPr>
        <w:tblStyle w:val="5"/>
        <w:tblW w:w="8527" w:type="dxa"/>
        <w:tblInd w:w="1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027"/>
        <w:gridCol w:w="1188"/>
        <w:gridCol w:w="1166"/>
        <w:gridCol w:w="1188"/>
        <w:gridCol w:w="1246"/>
        <w:gridCol w:w="1604"/>
      </w:tblGrid>
      <w:tr w14:paraId="4623E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55781242">
            <w:pPr>
              <w:spacing w:line="400" w:lineRule="exact"/>
              <w:jc w:val="center"/>
              <w:rPr>
                <w:rFonts w:hint="eastAsia" w:ascii="楷体_GB2312" w:hAnsi="楷体_GB2312" w:eastAsia="楷体_GB2312"/>
                <w:color w:val="000000"/>
                <w:sz w:val="28"/>
              </w:rPr>
            </w:pPr>
            <w:r>
              <w:rPr>
                <w:rFonts w:hint="eastAsia" w:ascii="楷体_GB2312" w:hAnsi="楷体_GB2312" w:eastAsia="楷体_GB2312"/>
                <w:color w:val="000000"/>
                <w:sz w:val="28"/>
                <w:szCs w:val="28"/>
              </w:rPr>
              <w:t>组 别</w:t>
            </w:r>
          </w:p>
        </w:tc>
        <w:tc>
          <w:tcPr>
            <w:tcW w:w="1027" w:type="dxa"/>
            <w:vAlign w:val="center"/>
          </w:tcPr>
          <w:p w14:paraId="21470C4E">
            <w:pPr>
              <w:spacing w:line="400" w:lineRule="exact"/>
              <w:jc w:val="center"/>
              <w:rPr>
                <w:rFonts w:hint="eastAsia" w:ascii="楷体_GB2312" w:hAnsi="楷体_GB2312" w:eastAsia="楷体_GB2312"/>
                <w:color w:val="000000"/>
                <w:sz w:val="28"/>
              </w:rPr>
            </w:pPr>
            <w:r>
              <w:rPr>
                <w:rFonts w:hint="eastAsia" w:ascii="楷体_GB2312" w:hAnsi="楷体_GB2312" w:eastAsia="楷体_GB2312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188" w:type="dxa"/>
            <w:vAlign w:val="center"/>
          </w:tcPr>
          <w:p w14:paraId="5591FE31">
            <w:pPr>
              <w:spacing w:line="400" w:lineRule="exact"/>
              <w:jc w:val="center"/>
              <w:rPr>
                <w:rFonts w:hint="eastAsia" w:ascii="楷体_GB2312" w:hAnsi="楷体_GB2312" w:eastAsia="楷体_GB2312"/>
                <w:color w:val="000000"/>
                <w:sz w:val="28"/>
              </w:rPr>
            </w:pPr>
            <w:r>
              <w:rPr>
                <w:rFonts w:hint="eastAsia" w:ascii="楷体_GB2312" w:hAnsi="楷体_GB2312" w:eastAsia="楷体_GB2312"/>
                <w:color w:val="000000"/>
                <w:sz w:val="28"/>
                <w:szCs w:val="28"/>
              </w:rPr>
              <w:t>系 别</w:t>
            </w:r>
          </w:p>
        </w:tc>
        <w:tc>
          <w:tcPr>
            <w:tcW w:w="1166" w:type="dxa"/>
            <w:vAlign w:val="center"/>
          </w:tcPr>
          <w:p w14:paraId="57F20FF6">
            <w:pPr>
              <w:spacing w:line="400" w:lineRule="exact"/>
              <w:jc w:val="center"/>
              <w:rPr>
                <w:rFonts w:hint="eastAsia" w:ascii="楷体_GB2312" w:hAnsi="楷体_GB2312" w:eastAsia="楷体_GB2312"/>
                <w:color w:val="000000"/>
                <w:sz w:val="28"/>
              </w:rPr>
            </w:pPr>
            <w:r>
              <w:rPr>
                <w:rFonts w:hint="eastAsia" w:ascii="楷体_GB2312" w:hAnsi="楷体_GB2312" w:eastAsia="楷体_GB2312"/>
                <w:color w:val="000000"/>
                <w:sz w:val="28"/>
                <w:szCs w:val="28"/>
              </w:rPr>
              <w:t>年 级</w:t>
            </w:r>
          </w:p>
        </w:tc>
        <w:tc>
          <w:tcPr>
            <w:tcW w:w="1188" w:type="dxa"/>
            <w:vAlign w:val="center"/>
          </w:tcPr>
          <w:p w14:paraId="5EACFE9E">
            <w:pPr>
              <w:spacing w:line="400" w:lineRule="exact"/>
              <w:jc w:val="center"/>
              <w:rPr>
                <w:rFonts w:hint="eastAsia" w:ascii="楷体_GB2312" w:hAnsi="楷体_GB2312" w:eastAsia="楷体_GB2312"/>
                <w:color w:val="000000"/>
                <w:sz w:val="28"/>
              </w:rPr>
            </w:pPr>
            <w:r>
              <w:rPr>
                <w:rFonts w:hint="eastAsia" w:ascii="楷体_GB2312" w:hAnsi="楷体_GB2312" w:eastAsia="楷体_GB2312"/>
                <w:color w:val="000000"/>
                <w:sz w:val="28"/>
                <w:szCs w:val="28"/>
              </w:rPr>
              <w:t>专 业</w:t>
            </w:r>
          </w:p>
        </w:tc>
        <w:tc>
          <w:tcPr>
            <w:tcW w:w="1246" w:type="dxa"/>
            <w:vAlign w:val="center"/>
          </w:tcPr>
          <w:p w14:paraId="4E08BBE2">
            <w:pPr>
              <w:spacing w:line="400" w:lineRule="exact"/>
              <w:jc w:val="center"/>
              <w:rPr>
                <w:rFonts w:hint="eastAsia" w:ascii="楷体_GB2312" w:hAnsi="楷体_GB2312" w:eastAsia="楷体_GB2312"/>
                <w:color w:val="000000"/>
                <w:sz w:val="28"/>
              </w:rPr>
            </w:pPr>
            <w:r>
              <w:rPr>
                <w:rFonts w:hint="eastAsia" w:ascii="楷体_GB2312" w:hAnsi="楷体_GB2312" w:eastAsia="楷体_GB2312"/>
                <w:color w:val="000000"/>
                <w:sz w:val="28"/>
                <w:szCs w:val="28"/>
              </w:rPr>
              <w:t>学 号</w:t>
            </w:r>
          </w:p>
        </w:tc>
        <w:tc>
          <w:tcPr>
            <w:tcW w:w="1604" w:type="dxa"/>
            <w:vAlign w:val="center"/>
          </w:tcPr>
          <w:p w14:paraId="6C5A9CAC">
            <w:pPr>
              <w:spacing w:line="400" w:lineRule="exact"/>
              <w:jc w:val="center"/>
              <w:rPr>
                <w:rFonts w:hint="eastAsia" w:ascii="楷体_GB2312" w:hAnsi="楷体_GB2312" w:eastAsia="楷体_GB2312"/>
                <w:color w:val="000000"/>
                <w:sz w:val="28"/>
              </w:rPr>
            </w:pPr>
            <w:r>
              <w:rPr>
                <w:rFonts w:hint="eastAsia" w:ascii="楷体_GB2312" w:hAnsi="楷体_GB2312" w:eastAsia="楷体_GB2312"/>
                <w:color w:val="000000"/>
                <w:sz w:val="28"/>
                <w:szCs w:val="28"/>
              </w:rPr>
              <w:t>联系方式</w:t>
            </w:r>
          </w:p>
        </w:tc>
      </w:tr>
      <w:tr w14:paraId="5F6357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108" w:type="dxa"/>
            <w:vAlign w:val="center"/>
          </w:tcPr>
          <w:p w14:paraId="73B60A50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75EDEE4C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05BBE529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2636562C">
            <w:pPr>
              <w:jc w:val="center"/>
              <w:rPr>
                <w:rFonts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2596B367">
            <w:pPr>
              <w:jc w:val="center"/>
              <w:rPr>
                <w:rFonts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19890EE9">
            <w:pPr>
              <w:jc w:val="center"/>
              <w:rPr>
                <w:rFonts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3929F511">
            <w:pPr>
              <w:rPr>
                <w:rFonts w:ascii="仿宋_GB2312" w:hAnsi="仿宋_GB2312" w:eastAsia="仿宋_GB2312"/>
                <w:b/>
                <w:color w:val="000000"/>
              </w:rPr>
            </w:pPr>
          </w:p>
        </w:tc>
      </w:tr>
      <w:tr w14:paraId="12861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13398647">
            <w:pPr>
              <w:jc w:val="center"/>
              <w:rPr>
                <w:rFonts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386E1D32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13F09D45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23CA5C69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771442D1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4256701A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0741604B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</w:tr>
      <w:tr w14:paraId="E123E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65C08D07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47781208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7626C9EC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6E2762D7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43011B47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62645304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17180CA1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</w:tr>
      <w:tr w14:paraId="71E978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1E1113AC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69F88165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6B7D135C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05368194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57EFA330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159717FD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4FB2008F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</w:tr>
      <w:tr w14:paraId="929FB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25810597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5C3ADAAD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6F918F63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5A758D93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110CD0D3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5BA8D4B3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18B3D46F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</w:tr>
      <w:tr w14:paraId="85633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3618ECFA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1C6D2177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7738C0C5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6AF3A351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77481316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7787DC84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378AC6A1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</w:tr>
      <w:tr w14:paraId="635BA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564F03B9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57F09B34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029633A9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6B9054E0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0FBDE470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3FEF68EA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275368D4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</w:tr>
      <w:tr w14:paraId="74745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154EFD24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73CB705B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1BDAF527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7664B907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7E867D48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69AC2DF6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562CB090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</w:tr>
      <w:tr w14:paraId="C23CA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3C723731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7154C810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6F36F72A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743613F3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6A73949B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5F98E315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0DEB41EE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</w:tr>
      <w:tr w14:paraId="ADD70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74CBB460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3DF3E95B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2743F8F9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6F51435D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4A1D31C0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32AAB208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7DDA4766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</w:tr>
      <w:tr w14:paraId="CFB742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8" w:type="dxa"/>
            <w:vAlign w:val="center"/>
          </w:tcPr>
          <w:p w14:paraId="52A449F7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027" w:type="dxa"/>
            <w:vAlign w:val="center"/>
          </w:tcPr>
          <w:p w14:paraId="574394E6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14F0BC2C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66" w:type="dxa"/>
            <w:vAlign w:val="center"/>
          </w:tcPr>
          <w:p w14:paraId="2EF3C66E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5E1CDF40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246" w:type="dxa"/>
            <w:vAlign w:val="center"/>
          </w:tcPr>
          <w:p w14:paraId="5F6E4AEB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  <w:tc>
          <w:tcPr>
            <w:tcW w:w="1604" w:type="dxa"/>
            <w:vAlign w:val="center"/>
          </w:tcPr>
          <w:p w14:paraId="48675D77">
            <w:pPr>
              <w:jc w:val="center"/>
              <w:rPr>
                <w:rFonts w:hint="eastAsia" w:ascii="仿宋_GB2312" w:hAnsi="仿宋_GB2312" w:eastAsia="仿宋_GB2312"/>
                <w:b/>
                <w:color w:val="000000"/>
              </w:rPr>
            </w:pPr>
          </w:p>
        </w:tc>
      </w:tr>
    </w:tbl>
    <w:p w14:paraId="60C4BF54">
      <w:pPr>
        <w:widowControl/>
        <w:spacing w:line="500" w:lineRule="exact"/>
        <w:ind w:firstLine="560" w:firstLineChars="200"/>
      </w:pPr>
      <w:r>
        <w:rPr>
          <w:rFonts w:hint="eastAsia" w:ascii="仿宋_GB2312" w:hAnsi="仿宋_GB2312" w:eastAsia="仿宋_GB2312"/>
          <w:color w:val="000000"/>
          <w:sz w:val="28"/>
          <w:szCs w:val="28"/>
        </w:rPr>
        <w:t>注：各院系自行组织，于4月29日前选送3名选手参加复赛，各院系负责人将报名表以院系为单位汇总后报送至外语系，联系人：陈银瓶，联系电话：18059313256，并将复赛定题演讲稿发至指定邮箱:2788609180@qq.com。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D012DA1-384F-42E7-B956-1ACDABF232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FE0ABCB-C5D4-4B5C-B9E6-D835101D76ED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496A85BF-C3D6-47D3-AD0E-C449890C48E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83CA76E-0E5F-44B7-8CC9-847EF1C4058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99950B9-301D-40E1-BC8D-B0F2C983C41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6D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宋体"/>
      <w:b/>
      <w:bCs/>
      <w:kern w:val="44"/>
      <w:sz w:val="44"/>
      <w:szCs w:val="44"/>
    </w:rPr>
  </w:style>
  <w:style w:type="paragraph" w:styleId="3">
    <w:name w:val="heading 2"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宋体"/>
      <w:b/>
      <w:bCs/>
      <w:sz w:val="32"/>
      <w:szCs w:val="32"/>
    </w:rPr>
  </w:style>
  <w:style w:type="paragraph" w:styleId="4">
    <w:name w:val="heading 3"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 w:eastAsia="宋体" w:cs="宋体"/>
      <w:b/>
      <w:bCs/>
      <w:sz w:val="28"/>
      <w:szCs w:val="28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标题 1 字符"/>
    <w:uiPriority w:val="9"/>
    <w:rPr>
      <w:b/>
      <w:bCs/>
      <w:kern w:val="44"/>
      <w:sz w:val="44"/>
      <w:szCs w:val="44"/>
    </w:rPr>
  </w:style>
  <w:style w:type="character" w:customStyle="1" w:styleId="9">
    <w:name w:val="标题 2 字符"/>
    <w:uiPriority w:val="9"/>
    <w:rPr>
      <w:rFonts w:ascii="Calibri Light" w:hAnsi="Calibri Light" w:eastAsia="宋体" w:cs="宋体"/>
      <w:b/>
      <w:bCs/>
      <w:sz w:val="32"/>
      <w:szCs w:val="32"/>
    </w:rPr>
  </w:style>
  <w:style w:type="character" w:customStyle="1" w:styleId="10">
    <w:name w:val="标题 3 字符"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157</Characters>
  <Paragraphs>101</Paragraphs>
  <TotalTime>0</TotalTime>
  <ScaleCrop>false</ScaleCrop>
  <LinksUpToDate>false</LinksUpToDate>
  <CharactersWithSpaces>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2023-11-03T07:58:00Z</dcterms:created>
  <dc:creator>wcscyy</dc:creator>
  <cp:lastModifiedBy>爱吃蛋黄卷.</cp:lastModifiedBy>
  <dcterms:modified xsi:type="dcterms:W3CDTF">2026-04-07T07:22:02Z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618A6F8FB22F4942954A5F1A12B86FD5_13</vt:lpwstr>
  </property>
  <property fmtid="{D5CDD505-2E9C-101B-9397-08002B2CF9AE}" pid="4" name="KSOTemplateDocerSaveRecord">
    <vt:lpwstr>eyJoZGlkIjoiYjc1NzhmYTRhMmJhNTYwZTNhYzYwMjQxMWZkMGE5MDgiLCJ1c2VySWQiOiIyNzYwMDM5MjIifQ==</vt:lpwstr>
  </property>
</Properties>
</file>