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Calibri" w:hAnsi="Calibri" w:eastAsia="宋体" w:cs="宋体"/>
          <w:color w:val="000000"/>
          <w:kern w:val="0"/>
          <w:sz w:val="32"/>
          <w:szCs w:val="32"/>
        </w:rPr>
      </w:pPr>
      <w:r>
        <w:rPr>
          <w:rFonts w:ascii="Calibri" w:hAnsi="Calibri" w:eastAsia="宋体" w:cs="宋体"/>
          <w:color w:val="333333"/>
          <w:kern w:val="0"/>
          <w:sz w:val="32"/>
        </w:rPr>
        <w:t>附件</w:t>
      </w:r>
      <w:r>
        <w:rPr>
          <w:rFonts w:hint="eastAsia" w:ascii="Calibri" w:hAnsi="Calibri" w:eastAsia="宋体" w:cs="宋体"/>
          <w:color w:val="333333"/>
          <w:kern w:val="0"/>
          <w:sz w:val="32"/>
        </w:rPr>
        <w:t>：</w:t>
      </w:r>
      <w:r>
        <w:rPr>
          <w:rFonts w:hint="eastAsia" w:ascii="Calibri" w:hAnsi="Calibri" w:eastAsia="宋体" w:cs="宋体"/>
          <w:color w:val="000000"/>
          <w:kern w:val="0"/>
          <w:sz w:val="32"/>
          <w:szCs w:val="32"/>
        </w:rPr>
        <w:t>福建师范大学</w:t>
      </w:r>
      <w:r>
        <w:rPr>
          <w:rFonts w:hint="eastAsia" w:ascii="Calibri" w:hAnsi="Calibri" w:eastAsia="宋体" w:cs="宋体"/>
          <w:color w:val="000000"/>
          <w:kern w:val="0"/>
          <w:sz w:val="32"/>
          <w:szCs w:val="32"/>
          <w:lang w:eastAsia="zh-CN"/>
        </w:rPr>
        <w:t>协和学院</w:t>
      </w:r>
      <w:r>
        <w:rPr>
          <w:rFonts w:hint="eastAsia" w:ascii="Calibri" w:hAnsi="Calibri" w:eastAsia="宋体" w:cs="宋体"/>
          <w:color w:val="000000"/>
          <w:kern w:val="0"/>
          <w:sz w:val="32"/>
          <w:szCs w:val="32"/>
        </w:rPr>
        <w:t>2020届未返校毕业生行李快递服务主要</w:t>
      </w:r>
      <w:r>
        <w:rPr>
          <w:rFonts w:hint="eastAsia" w:ascii="Calibri" w:hAnsi="Calibri" w:eastAsia="宋体" w:cs="宋体"/>
          <w:color w:val="333333"/>
          <w:kern w:val="0"/>
          <w:sz w:val="32"/>
        </w:rPr>
        <w:t>服务</w:t>
      </w:r>
      <w:r>
        <w:rPr>
          <w:rFonts w:hint="eastAsia" w:ascii="Calibri" w:hAnsi="Calibri" w:eastAsia="宋体" w:cs="宋体"/>
          <w:color w:val="000000"/>
          <w:kern w:val="0"/>
          <w:sz w:val="32"/>
          <w:szCs w:val="32"/>
        </w:rPr>
        <w:t>要求</w:t>
      </w:r>
    </w:p>
    <w:p>
      <w:pPr>
        <w:spacing w:line="460" w:lineRule="exact"/>
        <w:rPr>
          <w:rFonts w:ascii="Calibri" w:hAnsi="Calibri" w:eastAsia="宋体" w:cs="宋体"/>
          <w:color w:val="000000"/>
          <w:kern w:val="0"/>
          <w:sz w:val="32"/>
          <w:szCs w:val="32"/>
        </w:rPr>
      </w:pPr>
    </w:p>
    <w:p>
      <w:pPr>
        <w:spacing w:line="46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一、服务对象、人数、时间、校区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（一）服务对象：2020届未返校毕业生。</w:t>
      </w:r>
    </w:p>
    <w:p>
      <w:pPr>
        <w:spacing w:line="460" w:lineRule="exact"/>
        <w:ind w:firstLine="560" w:firstLineChars="200"/>
        <w:rPr>
          <w:color w:val="auto"/>
          <w:sz w:val="28"/>
          <w:szCs w:val="28"/>
          <w:highlight w:val="none"/>
        </w:rPr>
      </w:pPr>
      <w:r>
        <w:rPr>
          <w:rFonts w:hint="eastAsia"/>
          <w:sz w:val="28"/>
          <w:szCs w:val="28"/>
        </w:rPr>
        <w:t>（二）服务人数</w:t>
      </w:r>
      <w:r>
        <w:rPr>
          <w:rFonts w:hint="eastAsia"/>
          <w:color w:val="auto"/>
          <w:sz w:val="28"/>
          <w:szCs w:val="28"/>
          <w:highlight w:val="none"/>
        </w:rPr>
        <w:t>：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1200</w:t>
      </w:r>
      <w:r>
        <w:rPr>
          <w:rFonts w:hint="eastAsia"/>
          <w:color w:val="auto"/>
          <w:sz w:val="28"/>
          <w:szCs w:val="28"/>
          <w:highlight w:val="none"/>
        </w:rPr>
        <w:t>人左右，具体以实际托运人数为准。</w:t>
      </w:r>
    </w:p>
    <w:p>
      <w:pPr>
        <w:spacing w:line="460" w:lineRule="exact"/>
        <w:ind w:firstLine="560" w:firstLineChars="200"/>
        <w:rPr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（三）服务时间：6月</w:t>
      </w:r>
      <w:r>
        <w:rPr>
          <w:rFonts w:hint="eastAsia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/>
          <w:color w:val="auto"/>
          <w:sz w:val="28"/>
          <w:szCs w:val="28"/>
          <w:highlight w:val="none"/>
        </w:rPr>
        <w:t>日-10日。</w:t>
      </w:r>
    </w:p>
    <w:p>
      <w:pPr>
        <w:spacing w:line="460" w:lineRule="exact"/>
        <w:ind w:firstLine="560" w:firstLineChars="200"/>
        <w:rPr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（四）服务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地点</w:t>
      </w:r>
      <w:r>
        <w:rPr>
          <w:rFonts w:hint="eastAsia"/>
          <w:color w:val="auto"/>
          <w:sz w:val="28"/>
          <w:szCs w:val="28"/>
          <w:highlight w:val="none"/>
        </w:rPr>
        <w:t>：</w:t>
      </w:r>
      <w:r>
        <w:rPr>
          <w:rFonts w:hint="eastAsia"/>
          <w:color w:val="auto"/>
          <w:sz w:val="28"/>
          <w:szCs w:val="28"/>
          <w:highlight w:val="none"/>
          <w:lang w:eastAsia="zh-CN"/>
        </w:rPr>
        <w:t>福建师范大学协和学院</w:t>
      </w:r>
      <w:r>
        <w:rPr>
          <w:rFonts w:hint="eastAsia"/>
          <w:color w:val="auto"/>
          <w:sz w:val="28"/>
          <w:szCs w:val="28"/>
          <w:highlight w:val="none"/>
        </w:rPr>
        <w:t>。</w:t>
      </w:r>
    </w:p>
    <w:p>
      <w:pPr>
        <w:spacing w:line="46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二、服务内容、预算、要求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（一）服务内容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1、提供打包物料（纸箱、袋子等）；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2、上楼上门取件；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3、运输按时送至收件地址；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4、物品保价。</w:t>
      </w:r>
    </w:p>
    <w:p>
      <w:pPr>
        <w:spacing w:line="460" w:lineRule="exact"/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（二）服务预</w:t>
      </w:r>
      <w:r>
        <w:rPr>
          <w:rFonts w:hint="eastAsia"/>
          <w:color w:val="000000" w:themeColor="text1"/>
          <w:sz w:val="28"/>
          <w:szCs w:val="28"/>
        </w:rPr>
        <w:t>算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1、寄件费用（含打包物料费用）最高限价：每项报价不得高于《</w:t>
      </w:r>
      <w:r>
        <w:rPr>
          <w:rFonts w:hint="eastAsia" w:ascii="宋体" w:hAnsi="宋体"/>
          <w:color w:val="000000" w:themeColor="text1"/>
          <w:sz w:val="28"/>
          <w:szCs w:val="28"/>
        </w:rPr>
        <w:t>行李寄件目录价格表</w:t>
      </w:r>
      <w:r>
        <w:rPr>
          <w:rFonts w:hint="eastAsia"/>
          <w:color w:val="000000" w:themeColor="text1"/>
          <w:sz w:val="28"/>
          <w:szCs w:val="28"/>
        </w:rPr>
        <w:t>》（见表2）上的8折。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2、保价：贵重物品价格不高于计重总价格0.4%；普通物品每单价格不高于5元。</w:t>
      </w:r>
    </w:p>
    <w:p>
      <w:pPr>
        <w:spacing w:line="46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3、人工上楼搬运费：以学生数计，人均不高于16元。</w:t>
      </w:r>
    </w:p>
    <w:p>
      <w:pPr>
        <w:spacing w:line="460" w:lineRule="exact"/>
        <w:ind w:firstLine="560" w:firstLineChars="200"/>
        <w:rPr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4、优惠幅度（见表1）：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表1</w:t>
      </w:r>
    </w:p>
    <w:tbl>
      <w:tblPr>
        <w:tblStyle w:val="10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4"/>
        <w:gridCol w:w="29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最终结算总价</w:t>
            </w:r>
          </w:p>
        </w:tc>
        <w:tc>
          <w:tcPr>
            <w:tcW w:w="2944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优惠幅度（总价）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100万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＞总价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≥60万</w:t>
            </w:r>
          </w:p>
        </w:tc>
        <w:tc>
          <w:tcPr>
            <w:tcW w:w="2944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150万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＞总价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≥100万</w:t>
            </w:r>
          </w:p>
        </w:tc>
        <w:tc>
          <w:tcPr>
            <w:tcW w:w="2944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44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总价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≥150万</w:t>
            </w:r>
          </w:p>
        </w:tc>
        <w:tc>
          <w:tcPr>
            <w:tcW w:w="2944" w:type="dxa"/>
          </w:tcPr>
          <w:p>
            <w:pPr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5%</w:t>
            </w:r>
          </w:p>
        </w:tc>
      </w:tr>
    </w:tbl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（三）服务要求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1、质量保证、确保时效、物品安全；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2、进校服务工作人员服装统一，配戴标识，需要持有7日内核酸检测报告、健康码；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3、进校</w:t>
      </w:r>
      <w:bookmarkStart w:id="0" w:name="_GoBack"/>
      <w:bookmarkEnd w:id="0"/>
      <w:r>
        <w:rPr>
          <w:rFonts w:hint="eastAsia"/>
          <w:sz w:val="28"/>
          <w:szCs w:val="28"/>
        </w:rPr>
        <w:t>车辆需进行过消杀，</w:t>
      </w:r>
      <w:r>
        <w:rPr>
          <w:rFonts w:hint="eastAsia" w:ascii="宋体" w:hAnsi="宋体"/>
          <w:sz w:val="28"/>
          <w:szCs w:val="28"/>
        </w:rPr>
        <w:t>并经过校方报备</w:t>
      </w:r>
      <w:r>
        <w:rPr>
          <w:rFonts w:hint="eastAsia"/>
          <w:sz w:val="28"/>
          <w:szCs w:val="28"/>
        </w:rPr>
        <w:t>；</w:t>
      </w:r>
    </w:p>
    <w:p>
      <w:pPr>
        <w:spacing w:line="46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4、要有</w:t>
      </w:r>
      <w:r>
        <w:rPr>
          <w:rFonts w:hint="eastAsia" w:ascii="宋体" w:hAnsi="宋体"/>
          <w:sz w:val="28"/>
          <w:szCs w:val="28"/>
        </w:rPr>
        <w:t>寄件系统，系统中要有收寄件地址、收寄件人、物品的件数、重量、费用、是否保价、总价等信息，供收寄件人确认；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 w:ascii="宋体"/>
          <w:sz w:val="28"/>
          <w:szCs w:val="28"/>
        </w:rPr>
        <w:t>5、提供</w:t>
      </w:r>
      <w:r>
        <w:rPr>
          <w:rFonts w:hint="eastAsia"/>
          <w:sz w:val="28"/>
          <w:szCs w:val="28"/>
        </w:rPr>
        <w:t>服务详单（件数、重量、总价等），由</w:t>
      </w:r>
      <w:r>
        <w:rPr>
          <w:rFonts w:hint="eastAsia"/>
          <w:sz w:val="28"/>
          <w:szCs w:val="28"/>
          <w:highlight w:val="none"/>
          <w:lang w:eastAsia="zh-CN"/>
        </w:rPr>
        <w:t>各系</w:t>
      </w:r>
      <w:r>
        <w:rPr>
          <w:rFonts w:hint="eastAsia"/>
          <w:sz w:val="28"/>
          <w:szCs w:val="28"/>
          <w:highlight w:val="none"/>
        </w:rPr>
        <w:t>签</w:t>
      </w:r>
      <w:r>
        <w:rPr>
          <w:rFonts w:hint="eastAsia"/>
          <w:sz w:val="28"/>
          <w:szCs w:val="28"/>
        </w:rPr>
        <w:t>字、盖章，</w:t>
      </w:r>
      <w:r>
        <w:rPr>
          <w:rFonts w:hint="eastAsia"/>
          <w:sz w:val="28"/>
          <w:szCs w:val="28"/>
          <w:lang w:eastAsia="zh-CN"/>
        </w:rPr>
        <w:t>学生事务部</w:t>
      </w:r>
      <w:r>
        <w:rPr>
          <w:rFonts w:hint="eastAsia"/>
          <w:sz w:val="28"/>
          <w:szCs w:val="28"/>
        </w:rPr>
        <w:t>、成交单位各执一份，服务费按实结算；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6、需在运输时效内（见附表）将物品寄达收件地址。</w:t>
      </w:r>
    </w:p>
    <w:p>
      <w:pPr>
        <w:spacing w:line="46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三、资质要求</w:t>
      </w:r>
    </w:p>
    <w:p>
      <w:pPr>
        <w:spacing w:line="460" w:lineRule="exact"/>
        <w:ind w:firstLine="560" w:firstLineChars="200"/>
        <w:rPr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>根据福建师范大学</w:t>
      </w:r>
      <w:r>
        <w:rPr>
          <w:rFonts w:hint="eastAsia" w:eastAsia="宋体"/>
          <w:color w:val="auto"/>
          <w:sz w:val="28"/>
          <w:szCs w:val="28"/>
          <w:highlight w:val="none"/>
          <w:lang w:eastAsia="zh-CN"/>
        </w:rPr>
        <w:t>协和学院</w:t>
      </w:r>
      <w:r>
        <w:rPr>
          <w:rFonts w:hint="eastAsia"/>
          <w:color w:val="auto"/>
          <w:sz w:val="28"/>
          <w:szCs w:val="28"/>
          <w:highlight w:val="none"/>
        </w:rPr>
        <w:t>校企共建快递服务中心合作协议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，此次参与报价的单位限于：入驻福建师范大学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协和学院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校园快递服务中心的快递物流公司、中国邮政。</w:t>
      </w:r>
    </w:p>
    <w:p>
      <w:pPr>
        <w:spacing w:line="460" w:lineRule="exact"/>
        <w:ind w:firstLine="557" w:firstLineChars="198"/>
        <w:rPr>
          <w:rFonts w:ascii="宋体" w:hAnsi="宋体"/>
          <w:b/>
          <w:color w:val="auto"/>
          <w:sz w:val="28"/>
          <w:szCs w:val="28"/>
          <w:highlight w:val="none"/>
        </w:rPr>
      </w:pPr>
      <w:r>
        <w:rPr>
          <w:rFonts w:hint="eastAsia"/>
          <w:b/>
          <w:bCs/>
          <w:color w:val="auto"/>
          <w:sz w:val="28"/>
          <w:szCs w:val="28"/>
          <w:highlight w:val="none"/>
        </w:rPr>
        <w:t>四、</w:t>
      </w:r>
      <w:r>
        <w:rPr>
          <w:rFonts w:hint="eastAsia" w:ascii="宋体"/>
          <w:b/>
          <w:color w:val="auto"/>
          <w:sz w:val="28"/>
          <w:szCs w:val="28"/>
          <w:highlight w:val="none"/>
        </w:rPr>
        <w:t>成交供应商数量：</w:t>
      </w:r>
      <w:r>
        <w:rPr>
          <w:rFonts w:hint="eastAsia" w:ascii="宋体"/>
          <w:b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/>
          <w:b/>
          <w:color w:val="auto"/>
          <w:sz w:val="28"/>
          <w:szCs w:val="28"/>
          <w:highlight w:val="none"/>
        </w:rPr>
        <w:t>家</w:t>
      </w:r>
    </w:p>
    <w:p>
      <w:pPr>
        <w:spacing w:line="46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>
        <w:rPr>
          <w:rFonts w:hint="eastAsia"/>
          <w:b/>
          <w:bCs/>
          <w:sz w:val="28"/>
          <w:szCs w:val="28"/>
        </w:rPr>
        <w:t>服务方式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业务量由学校根据具体人数和中标单位数来合理分配。</w:t>
      </w:r>
    </w:p>
    <w:p>
      <w:pPr>
        <w:spacing w:line="460" w:lineRule="exact"/>
        <w:ind w:firstLine="557" w:firstLineChars="198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六、报名要求</w:t>
      </w:r>
    </w:p>
    <w:p>
      <w:pPr>
        <w:spacing w:line="460" w:lineRule="exact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（一）报价人要完全响应服务要求；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（二）报价不得高于附表备注中限价折扣（优惠幅度不低于）等；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（三）运输时效不得高于附表中运输时效；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（四）需承诺可承接此服务项目上限人数；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（五）所有报名材料原件需要加盖单位公章，复印件需标明“与原件一致”并加盖单位公章。材料装袋（1份）密封并加盖单位公章。</w:t>
      </w:r>
    </w:p>
    <w:p>
      <w:pPr>
        <w:spacing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（六）其它材料</w:t>
      </w:r>
    </w:p>
    <w:p>
      <w:pPr>
        <w:ind w:firstLine="700" w:firstLineChars="250"/>
        <w:rPr>
          <w:rFonts w:ascii="宋体" w:hAnsi="宋体"/>
          <w:b/>
          <w:sz w:val="28"/>
          <w:szCs w:val="28"/>
        </w:rPr>
      </w:pPr>
      <w:r>
        <w:rPr>
          <w:rFonts w:hint="eastAsia"/>
          <w:sz w:val="28"/>
          <w:szCs w:val="28"/>
        </w:rPr>
        <w:t>1、法人营业执照复印件；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2、法定代表人身份证复印件；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3、报价代表人身份证复印件；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4、法定代表人授权书原件；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5、报价人必须持有有效期内的快递业务经营许可证，地域范围应在福州市区域内且包含学校所在地区，否则按无效报价处理。</w:t>
      </w: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表2：</w:t>
      </w:r>
    </w:p>
    <w:tbl>
      <w:tblPr>
        <w:tblStyle w:val="9"/>
        <w:tblW w:w="70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709"/>
        <w:gridCol w:w="709"/>
        <w:gridCol w:w="709"/>
        <w:gridCol w:w="992"/>
        <w:gridCol w:w="992"/>
        <w:gridCol w:w="851"/>
        <w:gridCol w:w="9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行李寄件目录价格表（元）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首重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续重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运输时效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省份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首重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续重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运输时效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福建省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云南省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浙江省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陕西省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上海省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贵州省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江苏省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河北省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安徽省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河南省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广东省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海南省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黑龙江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山西省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辽宁省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广西省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吉林省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内蒙古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北京省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4天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青海省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天津省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宁夏省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重庆市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甘肃省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四川省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Kg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内即算首重，超出重量每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Kg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加收续重费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湖北省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湖南省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江西省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山东省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新疆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9天</w:t>
            </w:r>
          </w:p>
        </w:tc>
        <w:tc>
          <w:tcPr>
            <w:tcW w:w="38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西藏</w:t>
            </w: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83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01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备注：1、寄件费用（含打包物料费用）最高限价：不高于《</w:t>
            </w:r>
            <w:r>
              <w:rPr>
                <w:rFonts w:hint="eastAsia" w:ascii="宋体" w:hAnsi="宋体"/>
                <w:color w:val="000000" w:themeColor="text1"/>
                <w:sz w:val="24"/>
                <w:szCs w:val="24"/>
              </w:rPr>
              <w:t>行李寄件目录价格表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》（见附表）基础上的8折。</w:t>
            </w:r>
          </w:p>
          <w:p>
            <w:pPr>
              <w:spacing w:line="2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2、保价：贵重物品价格不高于计重总价格0.4%；普通物品每单价格不高于5元。</w:t>
            </w:r>
          </w:p>
          <w:p>
            <w:pPr>
              <w:spacing w:line="260" w:lineRule="exact"/>
              <w:ind w:firstLine="480" w:firstLineChars="200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</w:rPr>
              <w:t>3、人工上楼搬运费：以学生数计，人均不高于16元。</w:t>
            </w:r>
          </w:p>
          <w:p>
            <w:pPr>
              <w:spacing w:line="26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4、优惠幅度：（见表1）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F32"/>
    <w:rsid w:val="00002469"/>
    <w:rsid w:val="0000259D"/>
    <w:rsid w:val="00005065"/>
    <w:rsid w:val="0000579B"/>
    <w:rsid w:val="000069BD"/>
    <w:rsid w:val="00010AFB"/>
    <w:rsid w:val="00010FAA"/>
    <w:rsid w:val="00012609"/>
    <w:rsid w:val="00013EC9"/>
    <w:rsid w:val="00016762"/>
    <w:rsid w:val="0001792B"/>
    <w:rsid w:val="000214C5"/>
    <w:rsid w:val="00023F81"/>
    <w:rsid w:val="00024D7B"/>
    <w:rsid w:val="000320D7"/>
    <w:rsid w:val="00035FA2"/>
    <w:rsid w:val="000369CC"/>
    <w:rsid w:val="000408E6"/>
    <w:rsid w:val="00041346"/>
    <w:rsid w:val="0004386D"/>
    <w:rsid w:val="00045476"/>
    <w:rsid w:val="00047D9E"/>
    <w:rsid w:val="0005414E"/>
    <w:rsid w:val="00057D22"/>
    <w:rsid w:val="00060288"/>
    <w:rsid w:val="000611E7"/>
    <w:rsid w:val="00065EFF"/>
    <w:rsid w:val="00072138"/>
    <w:rsid w:val="00074946"/>
    <w:rsid w:val="00075428"/>
    <w:rsid w:val="000764FA"/>
    <w:rsid w:val="00083C9E"/>
    <w:rsid w:val="0009392B"/>
    <w:rsid w:val="00093A54"/>
    <w:rsid w:val="000971C7"/>
    <w:rsid w:val="000A0E62"/>
    <w:rsid w:val="000A12FE"/>
    <w:rsid w:val="000A22AF"/>
    <w:rsid w:val="000C6B89"/>
    <w:rsid w:val="000C7DFB"/>
    <w:rsid w:val="000D19C2"/>
    <w:rsid w:val="000D6F1F"/>
    <w:rsid w:val="000E04D2"/>
    <w:rsid w:val="000E5660"/>
    <w:rsid w:val="000F18A1"/>
    <w:rsid w:val="000F5F12"/>
    <w:rsid w:val="000F6622"/>
    <w:rsid w:val="00102015"/>
    <w:rsid w:val="0010423A"/>
    <w:rsid w:val="0010557B"/>
    <w:rsid w:val="00107504"/>
    <w:rsid w:val="00107CBF"/>
    <w:rsid w:val="00114897"/>
    <w:rsid w:val="00116DBC"/>
    <w:rsid w:val="00124D57"/>
    <w:rsid w:val="00126612"/>
    <w:rsid w:val="00127A64"/>
    <w:rsid w:val="00131A6A"/>
    <w:rsid w:val="001324F1"/>
    <w:rsid w:val="00133651"/>
    <w:rsid w:val="00135839"/>
    <w:rsid w:val="0013795F"/>
    <w:rsid w:val="00137F79"/>
    <w:rsid w:val="00141BAD"/>
    <w:rsid w:val="00142A75"/>
    <w:rsid w:val="00144D71"/>
    <w:rsid w:val="001456B9"/>
    <w:rsid w:val="00152293"/>
    <w:rsid w:val="001550C0"/>
    <w:rsid w:val="001660D3"/>
    <w:rsid w:val="001724E9"/>
    <w:rsid w:val="00176ACC"/>
    <w:rsid w:val="00181DBA"/>
    <w:rsid w:val="00182F49"/>
    <w:rsid w:val="00183F44"/>
    <w:rsid w:val="00184717"/>
    <w:rsid w:val="0018667C"/>
    <w:rsid w:val="00187B39"/>
    <w:rsid w:val="0019548D"/>
    <w:rsid w:val="001963C1"/>
    <w:rsid w:val="00196930"/>
    <w:rsid w:val="00197436"/>
    <w:rsid w:val="001A11DE"/>
    <w:rsid w:val="001A1514"/>
    <w:rsid w:val="001A69DD"/>
    <w:rsid w:val="001B02EE"/>
    <w:rsid w:val="001B0D1C"/>
    <w:rsid w:val="001B2782"/>
    <w:rsid w:val="001B6E63"/>
    <w:rsid w:val="001C43FB"/>
    <w:rsid w:val="001C6174"/>
    <w:rsid w:val="001C6C30"/>
    <w:rsid w:val="001C712E"/>
    <w:rsid w:val="001D1DEE"/>
    <w:rsid w:val="001D20D0"/>
    <w:rsid w:val="001E0906"/>
    <w:rsid w:val="001E3837"/>
    <w:rsid w:val="001E6A70"/>
    <w:rsid w:val="001E766D"/>
    <w:rsid w:val="001F4650"/>
    <w:rsid w:val="001F5566"/>
    <w:rsid w:val="00203CC6"/>
    <w:rsid w:val="00206AC3"/>
    <w:rsid w:val="00207896"/>
    <w:rsid w:val="0021322F"/>
    <w:rsid w:val="00216B7C"/>
    <w:rsid w:val="00220B7E"/>
    <w:rsid w:val="00222285"/>
    <w:rsid w:val="002228A1"/>
    <w:rsid w:val="00226DF5"/>
    <w:rsid w:val="00227C94"/>
    <w:rsid w:val="002326EE"/>
    <w:rsid w:val="002327A2"/>
    <w:rsid w:val="00232E8E"/>
    <w:rsid w:val="002355C9"/>
    <w:rsid w:val="00244B27"/>
    <w:rsid w:val="00251A9A"/>
    <w:rsid w:val="0025200F"/>
    <w:rsid w:val="00252386"/>
    <w:rsid w:val="00256DF0"/>
    <w:rsid w:val="00265B2E"/>
    <w:rsid w:val="0027692D"/>
    <w:rsid w:val="0028120A"/>
    <w:rsid w:val="00282F9A"/>
    <w:rsid w:val="00290169"/>
    <w:rsid w:val="00290CBC"/>
    <w:rsid w:val="00295459"/>
    <w:rsid w:val="00297B46"/>
    <w:rsid w:val="002A348C"/>
    <w:rsid w:val="002A7C93"/>
    <w:rsid w:val="002B39AB"/>
    <w:rsid w:val="002B4901"/>
    <w:rsid w:val="002B660B"/>
    <w:rsid w:val="002B6848"/>
    <w:rsid w:val="002C02AC"/>
    <w:rsid w:val="002C26D2"/>
    <w:rsid w:val="002C2CC5"/>
    <w:rsid w:val="002C5C93"/>
    <w:rsid w:val="002C71D2"/>
    <w:rsid w:val="002C7E5B"/>
    <w:rsid w:val="002D2B5A"/>
    <w:rsid w:val="002D3602"/>
    <w:rsid w:val="002D3887"/>
    <w:rsid w:val="002D4F56"/>
    <w:rsid w:val="002D68C5"/>
    <w:rsid w:val="002D6B71"/>
    <w:rsid w:val="002E113B"/>
    <w:rsid w:val="002E3887"/>
    <w:rsid w:val="002E5BD9"/>
    <w:rsid w:val="002F5F97"/>
    <w:rsid w:val="002F73BE"/>
    <w:rsid w:val="002F79D9"/>
    <w:rsid w:val="00303467"/>
    <w:rsid w:val="003058B1"/>
    <w:rsid w:val="00305AD5"/>
    <w:rsid w:val="00313C4B"/>
    <w:rsid w:val="00315D5D"/>
    <w:rsid w:val="00324C13"/>
    <w:rsid w:val="00331642"/>
    <w:rsid w:val="00340477"/>
    <w:rsid w:val="00342597"/>
    <w:rsid w:val="00342787"/>
    <w:rsid w:val="00357740"/>
    <w:rsid w:val="0036199F"/>
    <w:rsid w:val="00363693"/>
    <w:rsid w:val="00366C21"/>
    <w:rsid w:val="00374A45"/>
    <w:rsid w:val="00377F42"/>
    <w:rsid w:val="00386565"/>
    <w:rsid w:val="003927DF"/>
    <w:rsid w:val="003931D8"/>
    <w:rsid w:val="00393318"/>
    <w:rsid w:val="003A2A8A"/>
    <w:rsid w:val="003A7DB3"/>
    <w:rsid w:val="003B1C31"/>
    <w:rsid w:val="003B385D"/>
    <w:rsid w:val="003B3BE0"/>
    <w:rsid w:val="003B4D61"/>
    <w:rsid w:val="003B641C"/>
    <w:rsid w:val="003C09EF"/>
    <w:rsid w:val="003C7203"/>
    <w:rsid w:val="003D16CB"/>
    <w:rsid w:val="003D5B33"/>
    <w:rsid w:val="003D6B99"/>
    <w:rsid w:val="003E154E"/>
    <w:rsid w:val="003E2C07"/>
    <w:rsid w:val="003E2C31"/>
    <w:rsid w:val="003E489E"/>
    <w:rsid w:val="003F0CB4"/>
    <w:rsid w:val="003F112D"/>
    <w:rsid w:val="003F2701"/>
    <w:rsid w:val="003F56FB"/>
    <w:rsid w:val="00405451"/>
    <w:rsid w:val="00406F7C"/>
    <w:rsid w:val="004070E6"/>
    <w:rsid w:val="004071A6"/>
    <w:rsid w:val="004107AE"/>
    <w:rsid w:val="00412579"/>
    <w:rsid w:val="00413E15"/>
    <w:rsid w:val="0041432E"/>
    <w:rsid w:val="00416449"/>
    <w:rsid w:val="00417BDF"/>
    <w:rsid w:val="00420730"/>
    <w:rsid w:val="00421025"/>
    <w:rsid w:val="00421DF9"/>
    <w:rsid w:val="004249FF"/>
    <w:rsid w:val="00426A51"/>
    <w:rsid w:val="00426DA3"/>
    <w:rsid w:val="00426EA0"/>
    <w:rsid w:val="0043409B"/>
    <w:rsid w:val="00444ABB"/>
    <w:rsid w:val="00446C45"/>
    <w:rsid w:val="00456B09"/>
    <w:rsid w:val="00456E1B"/>
    <w:rsid w:val="00472F38"/>
    <w:rsid w:val="00473791"/>
    <w:rsid w:val="00474444"/>
    <w:rsid w:val="00474AF3"/>
    <w:rsid w:val="00475A7F"/>
    <w:rsid w:val="004835AB"/>
    <w:rsid w:val="00486F8E"/>
    <w:rsid w:val="00487A1D"/>
    <w:rsid w:val="00493A4E"/>
    <w:rsid w:val="004A434A"/>
    <w:rsid w:val="004A5EE6"/>
    <w:rsid w:val="004B6A3D"/>
    <w:rsid w:val="004C29D8"/>
    <w:rsid w:val="004D3505"/>
    <w:rsid w:val="004D6BD2"/>
    <w:rsid w:val="004E465A"/>
    <w:rsid w:val="004E7433"/>
    <w:rsid w:val="004F12CF"/>
    <w:rsid w:val="004F1615"/>
    <w:rsid w:val="004F3F3B"/>
    <w:rsid w:val="004F6373"/>
    <w:rsid w:val="004F65C7"/>
    <w:rsid w:val="004F6AB7"/>
    <w:rsid w:val="00503031"/>
    <w:rsid w:val="0050379D"/>
    <w:rsid w:val="00505B5D"/>
    <w:rsid w:val="00510FE8"/>
    <w:rsid w:val="00515671"/>
    <w:rsid w:val="00535136"/>
    <w:rsid w:val="0053741E"/>
    <w:rsid w:val="005510AE"/>
    <w:rsid w:val="00556FDA"/>
    <w:rsid w:val="005608E3"/>
    <w:rsid w:val="005619C0"/>
    <w:rsid w:val="00572787"/>
    <w:rsid w:val="00573D15"/>
    <w:rsid w:val="00577402"/>
    <w:rsid w:val="0058015A"/>
    <w:rsid w:val="0059228C"/>
    <w:rsid w:val="00593FD5"/>
    <w:rsid w:val="0059414D"/>
    <w:rsid w:val="005958AC"/>
    <w:rsid w:val="00595D58"/>
    <w:rsid w:val="005A0B59"/>
    <w:rsid w:val="005A509C"/>
    <w:rsid w:val="005A5476"/>
    <w:rsid w:val="005B188B"/>
    <w:rsid w:val="005B389F"/>
    <w:rsid w:val="005B6D04"/>
    <w:rsid w:val="005B79F0"/>
    <w:rsid w:val="005C28C8"/>
    <w:rsid w:val="005C3331"/>
    <w:rsid w:val="005C4235"/>
    <w:rsid w:val="005C6459"/>
    <w:rsid w:val="005D4A78"/>
    <w:rsid w:val="005D5349"/>
    <w:rsid w:val="005D6125"/>
    <w:rsid w:val="005D7760"/>
    <w:rsid w:val="005E10D0"/>
    <w:rsid w:val="005E2B2E"/>
    <w:rsid w:val="005E5A67"/>
    <w:rsid w:val="005E5B36"/>
    <w:rsid w:val="005F0BFF"/>
    <w:rsid w:val="005F1B44"/>
    <w:rsid w:val="005F1F9E"/>
    <w:rsid w:val="005F26E3"/>
    <w:rsid w:val="005F2B53"/>
    <w:rsid w:val="005F4E01"/>
    <w:rsid w:val="00600213"/>
    <w:rsid w:val="006048AF"/>
    <w:rsid w:val="00605954"/>
    <w:rsid w:val="0061014E"/>
    <w:rsid w:val="0061253E"/>
    <w:rsid w:val="00614982"/>
    <w:rsid w:val="00617278"/>
    <w:rsid w:val="006205A9"/>
    <w:rsid w:val="00623CF2"/>
    <w:rsid w:val="00625054"/>
    <w:rsid w:val="00632B47"/>
    <w:rsid w:val="00633182"/>
    <w:rsid w:val="00636CF9"/>
    <w:rsid w:val="00640553"/>
    <w:rsid w:val="00644080"/>
    <w:rsid w:val="006469D3"/>
    <w:rsid w:val="00651BF0"/>
    <w:rsid w:val="0065343C"/>
    <w:rsid w:val="00653ED0"/>
    <w:rsid w:val="006632C1"/>
    <w:rsid w:val="00667196"/>
    <w:rsid w:val="00671973"/>
    <w:rsid w:val="006722B0"/>
    <w:rsid w:val="00681CA2"/>
    <w:rsid w:val="00694E8D"/>
    <w:rsid w:val="00695386"/>
    <w:rsid w:val="00696612"/>
    <w:rsid w:val="0069706E"/>
    <w:rsid w:val="00697134"/>
    <w:rsid w:val="00697B10"/>
    <w:rsid w:val="006A2567"/>
    <w:rsid w:val="006A503B"/>
    <w:rsid w:val="006A75EC"/>
    <w:rsid w:val="006B0EAC"/>
    <w:rsid w:val="006B36E2"/>
    <w:rsid w:val="006B656C"/>
    <w:rsid w:val="006C6BD4"/>
    <w:rsid w:val="006C6E62"/>
    <w:rsid w:val="006D5B24"/>
    <w:rsid w:val="006E5E69"/>
    <w:rsid w:val="006F5397"/>
    <w:rsid w:val="006F7DD7"/>
    <w:rsid w:val="00702172"/>
    <w:rsid w:val="00706302"/>
    <w:rsid w:val="00707FFD"/>
    <w:rsid w:val="00710364"/>
    <w:rsid w:val="00711E47"/>
    <w:rsid w:val="007130E0"/>
    <w:rsid w:val="00717406"/>
    <w:rsid w:val="007271A6"/>
    <w:rsid w:val="00727EAC"/>
    <w:rsid w:val="00731AB4"/>
    <w:rsid w:val="007320C8"/>
    <w:rsid w:val="00740AF4"/>
    <w:rsid w:val="00743618"/>
    <w:rsid w:val="007453B3"/>
    <w:rsid w:val="00750DE2"/>
    <w:rsid w:val="00751F6D"/>
    <w:rsid w:val="0075254A"/>
    <w:rsid w:val="007541B0"/>
    <w:rsid w:val="0075780E"/>
    <w:rsid w:val="007625BF"/>
    <w:rsid w:val="00772005"/>
    <w:rsid w:val="0077212E"/>
    <w:rsid w:val="00773B89"/>
    <w:rsid w:val="007868D7"/>
    <w:rsid w:val="007929CA"/>
    <w:rsid w:val="00795FDE"/>
    <w:rsid w:val="007A0032"/>
    <w:rsid w:val="007A0F8D"/>
    <w:rsid w:val="007A38B4"/>
    <w:rsid w:val="007A4419"/>
    <w:rsid w:val="007A4461"/>
    <w:rsid w:val="007A6D3B"/>
    <w:rsid w:val="007A6D7A"/>
    <w:rsid w:val="007B7850"/>
    <w:rsid w:val="007D219F"/>
    <w:rsid w:val="007D67C2"/>
    <w:rsid w:val="007D7E39"/>
    <w:rsid w:val="007E2A31"/>
    <w:rsid w:val="007E646A"/>
    <w:rsid w:val="007E7B5B"/>
    <w:rsid w:val="007F0470"/>
    <w:rsid w:val="007F0579"/>
    <w:rsid w:val="007F1229"/>
    <w:rsid w:val="007F5A54"/>
    <w:rsid w:val="007F6811"/>
    <w:rsid w:val="007F69A7"/>
    <w:rsid w:val="00804F8B"/>
    <w:rsid w:val="00823917"/>
    <w:rsid w:val="008251B6"/>
    <w:rsid w:val="008368F2"/>
    <w:rsid w:val="00836B22"/>
    <w:rsid w:val="00842AD1"/>
    <w:rsid w:val="00842DA9"/>
    <w:rsid w:val="008438CE"/>
    <w:rsid w:val="008440FB"/>
    <w:rsid w:val="00857BAD"/>
    <w:rsid w:val="0086089A"/>
    <w:rsid w:val="00865534"/>
    <w:rsid w:val="008728E2"/>
    <w:rsid w:val="008755CE"/>
    <w:rsid w:val="00884660"/>
    <w:rsid w:val="00884ECB"/>
    <w:rsid w:val="00890DCC"/>
    <w:rsid w:val="00891106"/>
    <w:rsid w:val="008B2EE4"/>
    <w:rsid w:val="008B539E"/>
    <w:rsid w:val="008B53F0"/>
    <w:rsid w:val="008C235A"/>
    <w:rsid w:val="008C2C69"/>
    <w:rsid w:val="008C2DED"/>
    <w:rsid w:val="008C7A32"/>
    <w:rsid w:val="008D708A"/>
    <w:rsid w:val="008E4E4F"/>
    <w:rsid w:val="008E6D32"/>
    <w:rsid w:val="008F2462"/>
    <w:rsid w:val="008F70D8"/>
    <w:rsid w:val="00901A38"/>
    <w:rsid w:val="009030E4"/>
    <w:rsid w:val="00903B08"/>
    <w:rsid w:val="00903D35"/>
    <w:rsid w:val="009104AD"/>
    <w:rsid w:val="00913092"/>
    <w:rsid w:val="009214F4"/>
    <w:rsid w:val="009249E7"/>
    <w:rsid w:val="00924E6A"/>
    <w:rsid w:val="009252C6"/>
    <w:rsid w:val="00930622"/>
    <w:rsid w:val="00940727"/>
    <w:rsid w:val="00951F95"/>
    <w:rsid w:val="00954215"/>
    <w:rsid w:val="009548A7"/>
    <w:rsid w:val="00954E0C"/>
    <w:rsid w:val="00955F29"/>
    <w:rsid w:val="0095754B"/>
    <w:rsid w:val="00957A3F"/>
    <w:rsid w:val="00960AD1"/>
    <w:rsid w:val="00961456"/>
    <w:rsid w:val="00961700"/>
    <w:rsid w:val="00961D3B"/>
    <w:rsid w:val="00962117"/>
    <w:rsid w:val="00963017"/>
    <w:rsid w:val="00967EAA"/>
    <w:rsid w:val="009731B1"/>
    <w:rsid w:val="00977839"/>
    <w:rsid w:val="00981033"/>
    <w:rsid w:val="00990070"/>
    <w:rsid w:val="00993455"/>
    <w:rsid w:val="00996F60"/>
    <w:rsid w:val="009A444A"/>
    <w:rsid w:val="009C056F"/>
    <w:rsid w:val="009C60B8"/>
    <w:rsid w:val="009D1285"/>
    <w:rsid w:val="009D2FCE"/>
    <w:rsid w:val="009D3C83"/>
    <w:rsid w:val="009D4361"/>
    <w:rsid w:val="009E35A6"/>
    <w:rsid w:val="009E4004"/>
    <w:rsid w:val="009F03A3"/>
    <w:rsid w:val="009F253F"/>
    <w:rsid w:val="009F2E8D"/>
    <w:rsid w:val="009F4F12"/>
    <w:rsid w:val="009F6D23"/>
    <w:rsid w:val="00A00DA8"/>
    <w:rsid w:val="00A059FE"/>
    <w:rsid w:val="00A1535B"/>
    <w:rsid w:val="00A17682"/>
    <w:rsid w:val="00A20058"/>
    <w:rsid w:val="00A2204D"/>
    <w:rsid w:val="00A27F18"/>
    <w:rsid w:val="00A32339"/>
    <w:rsid w:val="00A3793E"/>
    <w:rsid w:val="00A41C98"/>
    <w:rsid w:val="00A55F73"/>
    <w:rsid w:val="00A6014C"/>
    <w:rsid w:val="00A60675"/>
    <w:rsid w:val="00A62EEA"/>
    <w:rsid w:val="00A65494"/>
    <w:rsid w:val="00A67236"/>
    <w:rsid w:val="00A70515"/>
    <w:rsid w:val="00A72947"/>
    <w:rsid w:val="00A72A6B"/>
    <w:rsid w:val="00A80809"/>
    <w:rsid w:val="00A81806"/>
    <w:rsid w:val="00A835A0"/>
    <w:rsid w:val="00A84E38"/>
    <w:rsid w:val="00A9176C"/>
    <w:rsid w:val="00A91FEB"/>
    <w:rsid w:val="00A92055"/>
    <w:rsid w:val="00A95A23"/>
    <w:rsid w:val="00AA22FE"/>
    <w:rsid w:val="00AA78BF"/>
    <w:rsid w:val="00AB03DC"/>
    <w:rsid w:val="00AB19FF"/>
    <w:rsid w:val="00AB3153"/>
    <w:rsid w:val="00AB3F68"/>
    <w:rsid w:val="00AB4BE5"/>
    <w:rsid w:val="00AB614C"/>
    <w:rsid w:val="00AB6828"/>
    <w:rsid w:val="00AB709A"/>
    <w:rsid w:val="00AB77FE"/>
    <w:rsid w:val="00AC537D"/>
    <w:rsid w:val="00AC5EFF"/>
    <w:rsid w:val="00AC6090"/>
    <w:rsid w:val="00AC6A61"/>
    <w:rsid w:val="00AE1E42"/>
    <w:rsid w:val="00AE4015"/>
    <w:rsid w:val="00AE69D3"/>
    <w:rsid w:val="00AF1E21"/>
    <w:rsid w:val="00AF2EAA"/>
    <w:rsid w:val="00AF3E5A"/>
    <w:rsid w:val="00B04292"/>
    <w:rsid w:val="00B04BB7"/>
    <w:rsid w:val="00B26600"/>
    <w:rsid w:val="00B3249C"/>
    <w:rsid w:val="00B32B1D"/>
    <w:rsid w:val="00B353CC"/>
    <w:rsid w:val="00B359B6"/>
    <w:rsid w:val="00B35A8E"/>
    <w:rsid w:val="00B43CDE"/>
    <w:rsid w:val="00B67FED"/>
    <w:rsid w:val="00B70809"/>
    <w:rsid w:val="00B77484"/>
    <w:rsid w:val="00B81693"/>
    <w:rsid w:val="00B867DC"/>
    <w:rsid w:val="00B90B85"/>
    <w:rsid w:val="00BA04D2"/>
    <w:rsid w:val="00BA3E5E"/>
    <w:rsid w:val="00BB0DD3"/>
    <w:rsid w:val="00BB12F5"/>
    <w:rsid w:val="00BB13C8"/>
    <w:rsid w:val="00BB23B0"/>
    <w:rsid w:val="00BC45F8"/>
    <w:rsid w:val="00BC4658"/>
    <w:rsid w:val="00BC5923"/>
    <w:rsid w:val="00BD4EF3"/>
    <w:rsid w:val="00BD5B96"/>
    <w:rsid w:val="00BD5F2F"/>
    <w:rsid w:val="00BD640A"/>
    <w:rsid w:val="00BE5BBD"/>
    <w:rsid w:val="00BE5EAF"/>
    <w:rsid w:val="00BF20E1"/>
    <w:rsid w:val="00C01D3D"/>
    <w:rsid w:val="00C059C9"/>
    <w:rsid w:val="00C11083"/>
    <w:rsid w:val="00C124DB"/>
    <w:rsid w:val="00C1256F"/>
    <w:rsid w:val="00C21527"/>
    <w:rsid w:val="00C221FD"/>
    <w:rsid w:val="00C250D5"/>
    <w:rsid w:val="00C32B33"/>
    <w:rsid w:val="00C33087"/>
    <w:rsid w:val="00C3690A"/>
    <w:rsid w:val="00C415F7"/>
    <w:rsid w:val="00C42059"/>
    <w:rsid w:val="00C43082"/>
    <w:rsid w:val="00C45F66"/>
    <w:rsid w:val="00C517CD"/>
    <w:rsid w:val="00C53ED2"/>
    <w:rsid w:val="00C6096B"/>
    <w:rsid w:val="00C642D7"/>
    <w:rsid w:val="00C66C70"/>
    <w:rsid w:val="00C67D56"/>
    <w:rsid w:val="00C74BB3"/>
    <w:rsid w:val="00C76AC7"/>
    <w:rsid w:val="00C77FED"/>
    <w:rsid w:val="00C90330"/>
    <w:rsid w:val="00C9453C"/>
    <w:rsid w:val="00C94CE0"/>
    <w:rsid w:val="00C96787"/>
    <w:rsid w:val="00CA1B48"/>
    <w:rsid w:val="00CA52DA"/>
    <w:rsid w:val="00CA566C"/>
    <w:rsid w:val="00CA5B32"/>
    <w:rsid w:val="00CA5BEA"/>
    <w:rsid w:val="00CA7DEA"/>
    <w:rsid w:val="00CB15D9"/>
    <w:rsid w:val="00CD476C"/>
    <w:rsid w:val="00CD4DE6"/>
    <w:rsid w:val="00CE096C"/>
    <w:rsid w:val="00CE1E56"/>
    <w:rsid w:val="00CF0278"/>
    <w:rsid w:val="00CF570D"/>
    <w:rsid w:val="00CF7548"/>
    <w:rsid w:val="00D04F32"/>
    <w:rsid w:val="00D065B5"/>
    <w:rsid w:val="00D109A8"/>
    <w:rsid w:val="00D166CE"/>
    <w:rsid w:val="00D2622C"/>
    <w:rsid w:val="00D2723B"/>
    <w:rsid w:val="00D3092F"/>
    <w:rsid w:val="00D3227E"/>
    <w:rsid w:val="00D35DDF"/>
    <w:rsid w:val="00D41BCC"/>
    <w:rsid w:val="00D43046"/>
    <w:rsid w:val="00D4778E"/>
    <w:rsid w:val="00D506BF"/>
    <w:rsid w:val="00D5587B"/>
    <w:rsid w:val="00D5759D"/>
    <w:rsid w:val="00D60C4A"/>
    <w:rsid w:val="00D60F06"/>
    <w:rsid w:val="00D64869"/>
    <w:rsid w:val="00D64E9B"/>
    <w:rsid w:val="00D65A79"/>
    <w:rsid w:val="00D66DB5"/>
    <w:rsid w:val="00D705DD"/>
    <w:rsid w:val="00D72439"/>
    <w:rsid w:val="00D73865"/>
    <w:rsid w:val="00D75512"/>
    <w:rsid w:val="00D76141"/>
    <w:rsid w:val="00D77A9F"/>
    <w:rsid w:val="00D8077E"/>
    <w:rsid w:val="00D86F32"/>
    <w:rsid w:val="00D87C25"/>
    <w:rsid w:val="00D90159"/>
    <w:rsid w:val="00D9096F"/>
    <w:rsid w:val="00D90BAB"/>
    <w:rsid w:val="00D92BBF"/>
    <w:rsid w:val="00D94CFF"/>
    <w:rsid w:val="00DA3601"/>
    <w:rsid w:val="00DA431D"/>
    <w:rsid w:val="00DB3ECB"/>
    <w:rsid w:val="00DB642A"/>
    <w:rsid w:val="00DB7B7D"/>
    <w:rsid w:val="00DC4E17"/>
    <w:rsid w:val="00DC5057"/>
    <w:rsid w:val="00DC580C"/>
    <w:rsid w:val="00DD075C"/>
    <w:rsid w:val="00DD2EDF"/>
    <w:rsid w:val="00DD7CCD"/>
    <w:rsid w:val="00DE4F16"/>
    <w:rsid w:val="00DE6479"/>
    <w:rsid w:val="00DE6656"/>
    <w:rsid w:val="00DF1D4F"/>
    <w:rsid w:val="00DF3AF3"/>
    <w:rsid w:val="00DF4B02"/>
    <w:rsid w:val="00DF5B88"/>
    <w:rsid w:val="00DF5EAA"/>
    <w:rsid w:val="00DF6612"/>
    <w:rsid w:val="00E02171"/>
    <w:rsid w:val="00E0232D"/>
    <w:rsid w:val="00E06741"/>
    <w:rsid w:val="00E079A1"/>
    <w:rsid w:val="00E1196D"/>
    <w:rsid w:val="00E13C04"/>
    <w:rsid w:val="00E154B2"/>
    <w:rsid w:val="00E16C6E"/>
    <w:rsid w:val="00E172A9"/>
    <w:rsid w:val="00E17301"/>
    <w:rsid w:val="00E21F9F"/>
    <w:rsid w:val="00E223D7"/>
    <w:rsid w:val="00E241C9"/>
    <w:rsid w:val="00E25741"/>
    <w:rsid w:val="00E26E61"/>
    <w:rsid w:val="00E27E56"/>
    <w:rsid w:val="00E318DD"/>
    <w:rsid w:val="00E331D4"/>
    <w:rsid w:val="00E4022B"/>
    <w:rsid w:val="00E4217B"/>
    <w:rsid w:val="00E43644"/>
    <w:rsid w:val="00E43813"/>
    <w:rsid w:val="00E43FC3"/>
    <w:rsid w:val="00E47E71"/>
    <w:rsid w:val="00E51103"/>
    <w:rsid w:val="00E53305"/>
    <w:rsid w:val="00E5583F"/>
    <w:rsid w:val="00E62A01"/>
    <w:rsid w:val="00E63E7A"/>
    <w:rsid w:val="00E6442F"/>
    <w:rsid w:val="00E66880"/>
    <w:rsid w:val="00E7049D"/>
    <w:rsid w:val="00E72D98"/>
    <w:rsid w:val="00E7356C"/>
    <w:rsid w:val="00E74550"/>
    <w:rsid w:val="00E763AC"/>
    <w:rsid w:val="00E81ABD"/>
    <w:rsid w:val="00E8531A"/>
    <w:rsid w:val="00E92AE3"/>
    <w:rsid w:val="00E94D67"/>
    <w:rsid w:val="00E95123"/>
    <w:rsid w:val="00EB0278"/>
    <w:rsid w:val="00EB03D6"/>
    <w:rsid w:val="00EB4068"/>
    <w:rsid w:val="00EB40BB"/>
    <w:rsid w:val="00EB6D15"/>
    <w:rsid w:val="00EC0AEA"/>
    <w:rsid w:val="00EC11A9"/>
    <w:rsid w:val="00EC59E0"/>
    <w:rsid w:val="00EC6A65"/>
    <w:rsid w:val="00ED5071"/>
    <w:rsid w:val="00EE14A5"/>
    <w:rsid w:val="00EE7791"/>
    <w:rsid w:val="00EF1173"/>
    <w:rsid w:val="00EF2408"/>
    <w:rsid w:val="00EF3C36"/>
    <w:rsid w:val="00EF4028"/>
    <w:rsid w:val="00EF7066"/>
    <w:rsid w:val="00F02A24"/>
    <w:rsid w:val="00F04099"/>
    <w:rsid w:val="00F10315"/>
    <w:rsid w:val="00F1235E"/>
    <w:rsid w:val="00F20F3C"/>
    <w:rsid w:val="00F2245A"/>
    <w:rsid w:val="00F2293E"/>
    <w:rsid w:val="00F31917"/>
    <w:rsid w:val="00F3355B"/>
    <w:rsid w:val="00F3561B"/>
    <w:rsid w:val="00F43795"/>
    <w:rsid w:val="00F470F6"/>
    <w:rsid w:val="00F50244"/>
    <w:rsid w:val="00F51BBD"/>
    <w:rsid w:val="00F558B9"/>
    <w:rsid w:val="00F56135"/>
    <w:rsid w:val="00F61481"/>
    <w:rsid w:val="00F633E0"/>
    <w:rsid w:val="00F63545"/>
    <w:rsid w:val="00F64589"/>
    <w:rsid w:val="00F6523E"/>
    <w:rsid w:val="00F71070"/>
    <w:rsid w:val="00F71ACE"/>
    <w:rsid w:val="00F73CEC"/>
    <w:rsid w:val="00F75CB3"/>
    <w:rsid w:val="00F76DBA"/>
    <w:rsid w:val="00F83B64"/>
    <w:rsid w:val="00F92D75"/>
    <w:rsid w:val="00F9318E"/>
    <w:rsid w:val="00F96D10"/>
    <w:rsid w:val="00FA2A8C"/>
    <w:rsid w:val="00FA6AAF"/>
    <w:rsid w:val="00FA6CA3"/>
    <w:rsid w:val="00FA75B6"/>
    <w:rsid w:val="00FB01ED"/>
    <w:rsid w:val="00FB0439"/>
    <w:rsid w:val="00FD024C"/>
    <w:rsid w:val="00FD1981"/>
    <w:rsid w:val="00FD24F8"/>
    <w:rsid w:val="00FE0CA3"/>
    <w:rsid w:val="00FE2D7C"/>
    <w:rsid w:val="00FE73C8"/>
    <w:rsid w:val="00FF46CA"/>
    <w:rsid w:val="00FF5412"/>
    <w:rsid w:val="044F55D2"/>
    <w:rsid w:val="097E00A2"/>
    <w:rsid w:val="17CB4904"/>
    <w:rsid w:val="1FEB3DC5"/>
    <w:rsid w:val="296D6B85"/>
    <w:rsid w:val="31C8270D"/>
    <w:rsid w:val="35276634"/>
    <w:rsid w:val="36954C24"/>
    <w:rsid w:val="371F30F5"/>
    <w:rsid w:val="38B570E4"/>
    <w:rsid w:val="415B44D9"/>
    <w:rsid w:val="4683344A"/>
    <w:rsid w:val="4C474565"/>
    <w:rsid w:val="4FAF65C3"/>
    <w:rsid w:val="512C23AE"/>
    <w:rsid w:val="559537FC"/>
    <w:rsid w:val="57192D09"/>
    <w:rsid w:val="5DDE524F"/>
    <w:rsid w:val="698E6788"/>
    <w:rsid w:val="6BC83B77"/>
    <w:rsid w:val="6D342231"/>
    <w:rsid w:val="6D5C7604"/>
    <w:rsid w:val="6ECA65A6"/>
    <w:rsid w:val="733504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qFormat/>
    <w:uiPriority w:val="0"/>
    <w:rPr>
      <w:rFonts w:ascii="黑体" w:hAnsi="Courier New" w:eastAsia="黑体"/>
      <w:sz w:val="30"/>
      <w:shd w:val="pct10" w:color="auto" w:fill="FFFFFF"/>
    </w:r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5">
    <w:name w:val="正文文本 Char"/>
    <w:basedOn w:val="11"/>
    <w:link w:val="3"/>
    <w:qFormat/>
    <w:uiPriority w:val="0"/>
    <w:rPr>
      <w:rFonts w:ascii="黑体" w:hAnsi="Courier New" w:eastAsia="黑体"/>
      <w:kern w:val="2"/>
      <w:sz w:val="30"/>
      <w:szCs w:val="22"/>
    </w:rPr>
  </w:style>
  <w:style w:type="character" w:customStyle="1" w:styleId="16">
    <w:name w:val="qowt-font4"/>
    <w:basedOn w:val="11"/>
    <w:qFormat/>
    <w:uiPriority w:val="0"/>
  </w:style>
  <w:style w:type="character" w:customStyle="1" w:styleId="17">
    <w:name w:val="qowt-font5-segoeui"/>
    <w:basedOn w:val="11"/>
    <w:qFormat/>
    <w:uiPriority w:val="0"/>
  </w:style>
  <w:style w:type="character" w:customStyle="1" w:styleId="18">
    <w:name w:val="批注文字 Char"/>
    <w:basedOn w:val="11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0">
    <w:name w:val="批注框文本 Char"/>
    <w:basedOn w:val="11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9EB78-1366-4590-8A27-7440A4199E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234</Words>
  <Characters>1337</Characters>
  <Lines>11</Lines>
  <Paragraphs>3</Paragraphs>
  <TotalTime>22</TotalTime>
  <ScaleCrop>false</ScaleCrop>
  <LinksUpToDate>false</LinksUpToDate>
  <CharactersWithSpaces>1568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2020-05-25T08:36:00Z</dcterms:created>
  <dc:creator>微软用户</dc:creator>
  <cp:lastModifiedBy>Administrator</cp:lastModifiedBy>
  <cp:lastPrinted>2020-05-25T06:56:00Z</cp:lastPrinted>
  <dcterms:modified xsi:type="dcterms:W3CDTF">2020-05-28T07:44:56Z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