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ind w:left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4"/>
        <w:widowControl/>
        <w:spacing w:before="312" w:beforeLines="100" w:beforeAutospacing="0" w:after="156" w:afterLines="50" w:afterAutospacing="0" w:line="520" w:lineRule="exact"/>
        <w:jc w:val="center"/>
        <w:rPr>
          <w:rFonts w:hint="eastAsia" w:ascii="仿宋" w:hAnsi="仿宋" w:eastAsia="仿宋" w:cs="仿宋"/>
          <w:b/>
          <w:sz w:val="44"/>
          <w:szCs w:val="44"/>
          <w:lang w:val="zh-CN" w:bidi="zh-CN"/>
        </w:rPr>
      </w:pP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协和学</w:t>
      </w: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院20</w:t>
      </w:r>
      <w:r>
        <w:rPr>
          <w:rFonts w:hint="eastAsia" w:ascii="仿宋" w:hAnsi="仿宋" w:eastAsia="仿宋" w:cs="仿宋"/>
          <w:b/>
          <w:sz w:val="44"/>
          <w:szCs w:val="44"/>
          <w:lang w:val="en-US" w:bidi="zh-CN"/>
        </w:rPr>
        <w:t>21</w:t>
      </w: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年度</w:t>
      </w: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“优秀共青团员（标兵）”</w:t>
      </w:r>
    </w:p>
    <w:p>
      <w:pPr>
        <w:pStyle w:val="4"/>
        <w:widowControl/>
        <w:spacing w:before="312" w:beforeLines="100" w:beforeAutospacing="0" w:after="156" w:afterLines="50" w:afterAutospacing="0" w:line="520" w:lineRule="exact"/>
        <w:jc w:val="center"/>
        <w:rPr>
          <w:rFonts w:hint="eastAsia" w:ascii="仿宋" w:hAnsi="仿宋" w:eastAsia="仿宋" w:cs="仿宋"/>
          <w:b/>
          <w:sz w:val="44"/>
          <w:szCs w:val="44"/>
          <w:lang w:val="zh-CN" w:bidi="zh-CN"/>
        </w:rPr>
      </w:pP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表彰</w:t>
      </w: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一、</w:t>
      </w:r>
      <w:r>
        <w:rPr>
          <w:rFonts w:hint="eastAsia" w:ascii="黑体" w:hAnsi="黑体" w:eastAsia="黑体" w:cs="黑体"/>
        </w:rPr>
        <w:t>优秀共青团员</w:t>
      </w:r>
      <w:r>
        <w:rPr>
          <w:rFonts w:hint="eastAsia" w:ascii="黑体" w:hAnsi="黑体" w:eastAsia="黑体" w:cs="黑体"/>
          <w:lang w:val="en-US" w:eastAsia="zh-CN"/>
        </w:rPr>
        <w:t>标兵</w:t>
      </w:r>
      <w:r>
        <w:rPr>
          <w:rFonts w:hint="eastAsia" w:ascii="黑体" w:hAnsi="黑体" w:eastAsia="黑体" w:cs="黑体"/>
        </w:rPr>
        <w:t>（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/>
        </w:rPr>
        <w:t xml:space="preserve">叶雅婷（文化产业系）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苏锦德（</w:t>
      </w:r>
      <w:r>
        <w:rPr>
          <w:rFonts w:hint="eastAsia"/>
          <w:lang w:val="en-US" w:eastAsia="zh-CN"/>
        </w:rPr>
        <w:t>信息技术</w:t>
      </w:r>
      <w:r>
        <w:rPr>
          <w:rFonts w:hint="eastAsia"/>
          <w:lang w:val="en-US"/>
        </w:rPr>
        <w:t>系）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/>
        </w:rPr>
        <w:t>刘怡凡（</w:t>
      </w:r>
      <w:r>
        <w:rPr>
          <w:rFonts w:hint="eastAsia"/>
          <w:lang w:val="en-US" w:eastAsia="zh-CN"/>
        </w:rPr>
        <w:t>信息技术</w:t>
      </w:r>
      <w:r>
        <w:rPr>
          <w:rFonts w:hint="eastAsia"/>
          <w:lang w:val="en-US"/>
        </w:rPr>
        <w:t xml:space="preserve">系）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林东艺（</w:t>
      </w:r>
      <w:r>
        <w:rPr>
          <w:rFonts w:hint="eastAsia"/>
          <w:lang w:val="en-US" w:eastAsia="zh-CN"/>
        </w:rPr>
        <w:t>管理学</w:t>
      </w:r>
      <w:r>
        <w:rPr>
          <w:rFonts w:hint="eastAsia"/>
          <w:lang w:val="en-US"/>
        </w:rPr>
        <w:t>系）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朱彩兰（</w:t>
      </w:r>
      <w:r>
        <w:rPr>
          <w:rFonts w:hint="eastAsia"/>
          <w:lang w:val="en-US" w:eastAsia="zh-CN"/>
        </w:rPr>
        <w:t>经济与法学</w:t>
      </w:r>
      <w:r>
        <w:rPr>
          <w:rFonts w:hint="eastAsia"/>
          <w:lang w:val="en-US"/>
        </w:rPr>
        <w:t xml:space="preserve">系）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优秀共青团员（118人）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文化产业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26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陈瑜馨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刘若涵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陈玲铮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陈迪杉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黄娜莹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李锦嵩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李欣悦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苏阿丽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徐宝林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张佳丽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陈莹莹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李杭悦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林泽艳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default" w:ascii="仿宋" w:hAnsi="仿宋" w:eastAsia="仿宋" w:cs="仿宋"/>
          <w:b w:val="0"/>
          <w:bCs w:val="0"/>
          <w:lang w:val="en-US" w:eastAsia="zh-CN"/>
        </w:rPr>
      </w:pPr>
      <w:r>
        <w:rPr>
          <w:rFonts w:hint="eastAsia"/>
          <w:lang w:val="en-US"/>
        </w:rPr>
        <w:t>陈小娟</w:t>
      </w:r>
      <w:r>
        <w:rPr>
          <w:rFonts w:hint="eastAsia"/>
          <w:lang w:val="en-US" w:eastAsia="zh-CN"/>
        </w:rPr>
        <w:t xml:space="preserve">  萧雅思  </w:t>
      </w:r>
      <w:r>
        <w:rPr>
          <w:rFonts w:hint="eastAsia"/>
          <w:lang w:val="en-US"/>
        </w:rPr>
        <w:t>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张雯灵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刘泳林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陈巧薇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蔡芷彬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/>
        </w:rPr>
        <w:t>黄冰倩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黄锦英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陈梓彤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周婷婷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信息技术系</w:t>
      </w:r>
      <w:r>
        <w:rPr>
          <w:rFonts w:hint="eastAsia" w:ascii="黑体" w:hAnsi="黑体" w:eastAsia="黑体" w:cs="黑体"/>
          <w:lang w:val="en-US"/>
        </w:rPr>
        <w:t>（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2"/>
        <w:spacing w:line="48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 xml:space="preserve">赖晓辉  龚自力  李展鹏  张  煜  蔡逢宇  林振宇  陈雅梅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 xml:space="preserve">张舒雯  甘景潇  李志才  肖淑惠  林秋燕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/>
        </w:rPr>
        <w:t>国际商学系（</w:t>
      </w: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/>
        </w:rPr>
        <w:t>赖佳铨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施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姚舒琪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李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楠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钟雯馨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洪惠婷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/>
        </w:rPr>
        <w:t>经济与法学系（</w:t>
      </w:r>
      <w:r>
        <w:rPr>
          <w:rFonts w:hint="eastAsia" w:ascii="黑体" w:hAnsi="黑体" w:eastAsia="黑体" w:cs="黑体"/>
          <w:lang w:val="en-US" w:eastAsia="zh-CN"/>
        </w:rPr>
        <w:t>10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陈锦月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吕林婧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郭雅芬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马清玉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段晓俏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蔡静莹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黄丹丹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黄育凯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管理学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54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黄依婷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黄晓靖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王婷婷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高诗丹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陈雅芳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方国元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吴珊霓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谢茹诗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曾婉婷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吴烨</w:t>
      </w:r>
      <w:r>
        <w:rPr>
          <w:rFonts w:hint="eastAsia"/>
          <w:lang w:val="en-US" w:eastAsia="zh-CN"/>
        </w:rPr>
        <w:t xml:space="preserve">铃  </w:t>
      </w:r>
      <w:r>
        <w:rPr>
          <w:rFonts w:hint="eastAsia"/>
          <w:lang w:val="en-US"/>
        </w:rPr>
        <w:t>许诗涵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甘永琪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黄忻忻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黄燕华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叶雅婷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邹坤琳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李延涵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俞婉琪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王惠婷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黄艺娟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徐小凤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罗雨榕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黄毅波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林冰烨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华美娟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李思瑶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杨立志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陈瑜霞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黄春丽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苏琬心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苏晶晶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汤慧妹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谢婉雅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王嘉圆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吴雨琪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庄煜儒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周佩瑶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张雪慧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陈忆霖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张弦敏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蔡盈盈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方淇芬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曾潇盈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郑鸿杰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/>
        </w:rPr>
        <w:t>张巧琳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兰宏炜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吴细丹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外语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10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马欣怡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翁佳璐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吴淮宇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王思淇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黄莹莹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/>
        </w:rPr>
        <w:t>史依凡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庄俊文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林丽凤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hint="eastAsia" w:ascii="黑体" w:hAnsi="黑体" w:eastAsia="黑体" w:cs="黑体"/>
        </w:rPr>
        <w:t>单列专项优秀共青团员（</w:t>
      </w:r>
      <w:r>
        <w:rPr>
          <w:rFonts w:hint="eastAsia" w:ascii="黑体" w:hAnsi="黑体" w:eastAsia="黑体" w:cs="黑体"/>
          <w:lang w:val="en-US" w:eastAsia="zh-CN"/>
        </w:rPr>
        <w:t>33</w:t>
      </w:r>
      <w:r>
        <w:rPr>
          <w:rFonts w:hint="eastAsia" w:ascii="黑体" w:hAnsi="黑体" w:eastAsia="黑体" w:cs="黑体"/>
        </w:rPr>
        <w:t xml:space="preserve">人）： </w:t>
      </w:r>
    </w:p>
    <w:p>
      <w:pPr>
        <w:pStyle w:val="2"/>
        <w:numPr>
          <w:ilvl w:val="0"/>
          <w:numId w:val="0"/>
        </w:numPr>
        <w:spacing w:line="480" w:lineRule="exact"/>
        <w:ind w:left="720" w:left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文化产业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7</w:t>
      </w:r>
      <w:r>
        <w:rPr>
          <w:rFonts w:hint="eastAsia" w:ascii="黑体" w:hAnsi="黑体" w:eastAsia="黑体" w:cs="黑体"/>
          <w:lang w:val="en-US"/>
        </w:rPr>
        <w:t>人）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林欣欣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吴雨欣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高芯燕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吴超娟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刘子言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彭春茹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李玮灿</w:t>
      </w:r>
    </w:p>
    <w:p>
      <w:pPr>
        <w:pStyle w:val="2"/>
        <w:numPr>
          <w:ilvl w:val="0"/>
          <w:numId w:val="0"/>
        </w:numPr>
        <w:spacing w:line="480" w:lineRule="exact"/>
        <w:ind w:left="720" w:leftChars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信息技术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eastAsia" w:ascii="黑体" w:hAnsi="黑体" w:eastAsia="黑体" w:cs="黑体"/>
          <w:lang w:val="en-US"/>
        </w:rPr>
        <w:t>人）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pStyle w:val="2"/>
        <w:spacing w:line="48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林家敬  蔡筱静  彭依婷  阙烜奕  陈立新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黄俊贤</w:t>
      </w:r>
    </w:p>
    <w:p>
      <w:pPr>
        <w:pStyle w:val="2"/>
        <w:spacing w:line="48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国际商学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8</w:t>
      </w:r>
      <w:r>
        <w:rPr>
          <w:rFonts w:hint="eastAsia" w:ascii="黑体" w:hAnsi="黑体" w:eastAsia="黑体" w:cs="黑体"/>
          <w:lang w:val="en-US"/>
        </w:rPr>
        <w:t>人）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pStyle w:val="3"/>
        <w:spacing w:before="17" w:line="480" w:lineRule="exact"/>
        <w:ind w:left="720"/>
        <w:rPr>
          <w:rFonts w:hint="eastAsia"/>
          <w:lang w:val="en-US"/>
        </w:rPr>
      </w:pPr>
      <w:r>
        <w:rPr>
          <w:rFonts w:hint="eastAsia"/>
          <w:lang w:val="en-US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 xml:space="preserve">莉 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刘小倩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朱艺莉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刘婷凤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黄方奕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张芸菲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榕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/>
        </w:rPr>
        <w:t>李晓洁</w:t>
      </w:r>
    </w:p>
    <w:p>
      <w:pPr>
        <w:pStyle w:val="3"/>
        <w:spacing w:before="17" w:line="480" w:lineRule="exact"/>
        <w:ind w:left="72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经济与法学系（5人）：</w:t>
      </w:r>
    </w:p>
    <w:p>
      <w:pPr>
        <w:pStyle w:val="3"/>
        <w:spacing w:before="17" w:line="480" w:lineRule="exact"/>
        <w:ind w:left="720"/>
        <w:rPr>
          <w:rFonts w:hint="eastAsia" w:cs="仿宋"/>
          <w:b w:val="0"/>
          <w:bCs w:val="0"/>
          <w:lang w:val="en-US" w:eastAsia="zh-CN"/>
        </w:rPr>
      </w:pPr>
      <w:r>
        <w:rPr>
          <w:rFonts w:hint="eastAsia" w:cs="仿宋"/>
          <w:b w:val="0"/>
          <w:bCs w:val="0"/>
          <w:lang w:val="en-US" w:eastAsia="zh-CN"/>
        </w:rPr>
        <w:t>王雪雲  周佳夷  黄木连  苏曼意  林诗泓</w:t>
      </w:r>
    </w:p>
    <w:p>
      <w:pPr>
        <w:pStyle w:val="3"/>
        <w:spacing w:before="17" w:line="480" w:lineRule="exact"/>
        <w:ind w:left="72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管理学系（3人）：</w:t>
      </w:r>
    </w:p>
    <w:p>
      <w:pPr>
        <w:pStyle w:val="3"/>
        <w:spacing w:before="17" w:line="480" w:lineRule="exact"/>
        <w:ind w:left="720"/>
        <w:rPr>
          <w:rFonts w:hint="default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郑舒婷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许怡婷</w:t>
      </w:r>
      <w:r>
        <w:rPr>
          <w:rFonts w:hint="eastAsia" w:cs="仿宋"/>
          <w:b w:val="0"/>
          <w:bCs w:val="0"/>
          <w:lang w:val="en-US" w:eastAsia="zh-CN"/>
        </w:rPr>
        <w:t xml:space="preserve">  游  娴</w:t>
      </w:r>
    </w:p>
    <w:p>
      <w:pPr>
        <w:pStyle w:val="3"/>
        <w:spacing w:before="17" w:line="480" w:lineRule="exact"/>
        <w:ind w:left="72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外语系（4人）：</w:t>
      </w:r>
    </w:p>
    <w:p>
      <w:pPr>
        <w:pStyle w:val="3"/>
        <w:spacing w:before="17" w:line="480" w:lineRule="exact"/>
        <w:ind w:left="72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陆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琦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陈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敏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杨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丹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刘</w:t>
      </w:r>
      <w:r>
        <w:rPr>
          <w:rFonts w:hint="eastAsia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骐</w:t>
      </w:r>
    </w:p>
    <w:p>
      <w:pPr>
        <w:pStyle w:val="3"/>
        <w:spacing w:before="17" w:line="480" w:lineRule="exact"/>
        <w:ind w:left="720"/>
        <w:rPr>
          <w:rFonts w:hint="eastAsia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C891"/>
    <w:multiLevelType w:val="singleLevel"/>
    <w:tmpl w:val="21F0C8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F5138"/>
    <w:rsid w:val="11AB0352"/>
    <w:rsid w:val="152916A8"/>
    <w:rsid w:val="163F5138"/>
    <w:rsid w:val="24EE55DB"/>
    <w:rsid w:val="44D33F86"/>
    <w:rsid w:val="46A049EE"/>
    <w:rsid w:val="4D5F73B7"/>
    <w:rsid w:val="509C604E"/>
    <w:rsid w:val="5A2C24F0"/>
    <w:rsid w:val="663D756E"/>
    <w:rsid w:val="6AE0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19"/>
      <w:outlineLvl w:val="1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19"/>
    </w:pPr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2021-05-06T04:21:00Z</dcterms:created>
  <dc:creator>WPS_1618019531</dc:creator>
  <cp:lastModifiedBy>姜姜</cp:lastModifiedBy>
  <cp:lastPrinted>2022-05-27T01:33:00Z</cp:lastPrinted>
  <dcterms:modified xsi:type="dcterms:W3CDTF">2022-05-30T07:53:01Z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641CBB6745744E59B7223C747ADA6310</vt:lpwstr>
  </property>
</Properties>
</file>