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104B3">
      <w:pPr>
        <w:pStyle w:val="5"/>
        <w:bidi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  <w:t>XX关于《XX》等教材编写审核结果的公示</w:t>
      </w:r>
    </w:p>
    <w:bookmarkEnd w:id="0"/>
    <w:p w14:paraId="354EB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0AE4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《普通高等学校教材管理办法》和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福建师范大学协和学院教材建设与管理办法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》要求，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组织开展了202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季学期出版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教材审核工作。经教师申报，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教研室审查，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专家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审核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教材建设与管理工作小组会议审议通过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，拟同意《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》等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本教材通过审核。现将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审核结果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予以公示，</w:t>
      </w:r>
      <w:r>
        <w:rPr>
          <w:rFonts w:hint="eastAsia" w:ascii="仿宋_GB2312" w:hAnsi="微软雅黑" w:eastAsia="仿宋_GB2312"/>
          <w:bCs/>
          <w:color w:val="333333"/>
          <w:sz w:val="32"/>
          <w:szCs w:val="32"/>
        </w:rPr>
        <w:t>详情如下：</w:t>
      </w:r>
    </w:p>
    <w:tbl>
      <w:tblPr>
        <w:tblStyle w:val="7"/>
        <w:tblW w:w="84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5"/>
        <w:gridCol w:w="1476"/>
        <w:gridCol w:w="2371"/>
        <w:gridCol w:w="1492"/>
        <w:gridCol w:w="738"/>
        <w:gridCol w:w="1637"/>
      </w:tblGrid>
      <w:tr w14:paraId="56927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F1C7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147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D37D6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0" w:firstLineChars="0"/>
              <w:jc w:val="center"/>
              <w:textAlignment w:val="center"/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教材类别</w:t>
            </w:r>
          </w:p>
        </w:tc>
        <w:tc>
          <w:tcPr>
            <w:tcW w:w="23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E5F1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教材名称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（含版次）</w:t>
            </w:r>
          </w:p>
        </w:tc>
        <w:tc>
          <w:tcPr>
            <w:tcW w:w="149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CD2F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拟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出版单位</w:t>
            </w:r>
          </w:p>
        </w:tc>
        <w:tc>
          <w:tcPr>
            <w:tcW w:w="7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ADB2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主编</w:t>
            </w:r>
          </w:p>
        </w:tc>
        <w:tc>
          <w:tcPr>
            <w:tcW w:w="16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C4DE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审查结果</w:t>
            </w:r>
          </w:p>
        </w:tc>
      </w:tr>
      <w:tr w14:paraId="106B8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6241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8710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0" w:firstLineChars="0"/>
              <w:jc w:val="center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修订</w:t>
            </w:r>
          </w:p>
        </w:tc>
        <w:tc>
          <w:tcPr>
            <w:tcW w:w="23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7F821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873F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6A9C1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7AE9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0" w:firstLineChars="0"/>
              <w:jc w:val="both"/>
              <w:textAlignment w:val="center"/>
              <w:rPr>
                <w:rStyle w:val="9"/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通过</w:t>
            </w: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/不通过</w:t>
            </w:r>
          </w:p>
        </w:tc>
      </w:tr>
      <w:tr w14:paraId="249D3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B0A4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324A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0" w:firstLineChars="0"/>
              <w:jc w:val="center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新编</w:t>
            </w:r>
          </w:p>
        </w:tc>
        <w:tc>
          <w:tcPr>
            <w:tcW w:w="23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7D61F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D7390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DA8AB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81B231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480" w:firstLineChars="200"/>
              <w:jc w:val="both"/>
              <w:textAlignment w:val="center"/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</w:tbl>
    <w:p w14:paraId="59A1118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公示期间，如有异议，请以书面或电子邮件形式实名向</w:t>
      </w:r>
      <w:r>
        <w:rPr>
          <w:rFonts w:hint="eastAsia" w:ascii="仿宋_GB2312" w:eastAsia="仿宋_GB2312"/>
          <w:sz w:val="32"/>
          <w:szCs w:val="32"/>
          <w:lang w:eastAsia="zh-CN"/>
        </w:rPr>
        <w:t>教材办公室</w:t>
      </w:r>
      <w:r>
        <w:rPr>
          <w:rFonts w:hint="eastAsia" w:ascii="仿宋_GB2312" w:eastAsia="仿宋_GB2312"/>
          <w:sz w:val="32"/>
          <w:szCs w:val="32"/>
        </w:rPr>
        <w:t>反映，匿名或逾期不予受理。</w:t>
      </w:r>
    </w:p>
    <w:p w14:paraId="16AAE86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公示时间：20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454117F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监督联系</w:t>
      </w:r>
      <w:r>
        <w:rPr>
          <w:rFonts w:hint="eastAsia" w:ascii="仿宋_GB2312" w:eastAsia="仿宋_GB2312"/>
          <w:sz w:val="32"/>
          <w:szCs w:val="32"/>
          <w:lang w:eastAsia="zh-CN"/>
        </w:rPr>
        <w:t>邮箱、</w:t>
      </w:r>
      <w:r>
        <w:rPr>
          <w:rFonts w:hint="eastAsia" w:ascii="仿宋_GB2312" w:eastAsia="仿宋_GB2312"/>
          <w:sz w:val="32"/>
          <w:szCs w:val="32"/>
        </w:rPr>
        <w:t>电话：</w:t>
      </w:r>
    </w:p>
    <w:p w14:paraId="10E16F9C">
      <w:pPr>
        <w:ind w:left="638" w:leftChars="304" w:firstLine="0" w:firstLineChars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福建师范大学协和学院监察与审计中心</w:t>
      </w:r>
      <w:r>
        <w:rPr>
          <w:rFonts w:hint="eastAsia" w:ascii="仿宋_GB2312" w:eastAsia="仿宋_GB2312"/>
          <w:sz w:val="32"/>
          <w:szCs w:val="32"/>
          <w:lang w:eastAsia="zh-CN"/>
        </w:rPr>
        <w:t>邮箱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Style w:val="10"/>
          <w:rFonts w:hint="eastAsia" w:ascii="仿宋_GB2312" w:hAnsi="Times New Roman" w:eastAsia="仿宋_GB2312" w:cs="Times New Roman"/>
          <w:sz w:val="32"/>
          <w:szCs w:val="32"/>
        </w:rPr>
        <w:t>cuc_jc@fjnu.edu.cn</w:t>
      </w:r>
    </w:p>
    <w:p w14:paraId="416CF354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福建师范大学协和学院</w:t>
      </w:r>
      <w:r>
        <w:rPr>
          <w:rFonts w:hint="eastAsia" w:ascii="仿宋_GB2312" w:eastAsia="仿宋_GB2312"/>
          <w:sz w:val="32"/>
          <w:szCs w:val="32"/>
          <w:lang w:eastAsia="zh-CN"/>
        </w:rPr>
        <w:t>教材办公室</w:t>
      </w:r>
      <w:r>
        <w:rPr>
          <w:rFonts w:hint="eastAsia" w:ascii="仿宋_GB2312" w:eastAsia="仿宋_GB2312"/>
          <w:sz w:val="32"/>
          <w:szCs w:val="32"/>
        </w:rPr>
        <w:t>：0591-228686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,邮箱：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"mailto:cuc_jwb@fjnu.edu.cn。"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Style w:val="10"/>
          <w:rFonts w:hint="eastAsia" w:ascii="仿宋_GB2312" w:eastAsia="仿宋_GB2312"/>
          <w:sz w:val="32"/>
          <w:szCs w:val="32"/>
        </w:rPr>
        <w:t>cuc_jwb@fjnu.edu.cn。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 xml:space="preserve">            </w:t>
      </w:r>
    </w:p>
    <w:p w14:paraId="26C2C78E">
      <w:pPr>
        <w:ind w:firstLine="3200" w:firstLineChars="10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福建师范大学协和学院</w:t>
      </w:r>
      <w:r>
        <w:rPr>
          <w:rFonts w:hint="eastAsia" w:ascii="仿宋_GB2312" w:eastAsia="仿宋_GB2312"/>
          <w:sz w:val="32"/>
          <w:szCs w:val="32"/>
          <w:lang w:eastAsia="zh-CN"/>
        </w:rPr>
        <w:t>教材办公室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598AD79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日 </w:t>
      </w:r>
    </w:p>
    <w:p w14:paraId="253F33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A68BE"/>
    <w:rsid w:val="28B43155"/>
    <w:rsid w:val="4BDB0783"/>
    <w:rsid w:val="50047A0D"/>
    <w:rsid w:val="532A68BE"/>
    <w:rsid w:val="7255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274</Words>
  <Characters>303</Characters>
  <Lines>0</Lines>
  <Paragraphs>0</Paragraphs>
  <TotalTime>3</TotalTime>
  <ScaleCrop>false</ScaleCrop>
  <LinksUpToDate>false</LinksUpToDate>
  <CharactersWithSpaces>354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2025-09-29T02:49:00Z</dcterms:created>
  <dc:creator>Avery</dc:creator>
  <cp:lastModifiedBy>Avery</cp:lastModifiedBy>
  <cp:lastPrinted>2026-07-01T11:07:42Z</cp:lastPrinted>
  <dcterms:modified xsi:type="dcterms:W3CDTF">2026-07-01T11:10:39Z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6E9A94F9268F4CF897084D24AB1FC258_13</vt:lpwstr>
  </property>
  <property fmtid="{D5CDD505-2E9C-101B-9397-08002B2CF9AE}" pid="4" name="KSOTemplateDocerSaveRecord">
    <vt:lpwstr>eyJoZGlkIjoiMjliNWZjYjAxYmI0NDY5M2E3ZmJkNWVjMWYyYjAwM2IiLCJ1c2VySWQiOiIyNzI1NTE4MTIifQ==</vt:lpwstr>
  </property>
</Properties>
</file>