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eastAsia="仿宋_GB2312"/>
          <w:sz w:val="32"/>
          <w:szCs w:val="32"/>
        </w:rPr>
      </w:pPr>
      <w:r>
        <w:rPr>
          <w:rFonts w:hint="eastAsia" w:ascii="仿宋_GB2312" w:hAnsi="Times New Roman" w:eastAsia="仿宋_GB2312" w:cs="Times New Roman"/>
          <w:sz w:val="32"/>
          <w:szCs w:val="32"/>
          <w:u w:val="none"/>
        </w:rPr>
        <w:t>协院创〔202</w:t>
      </w:r>
      <w:r>
        <w:rPr>
          <w:rFonts w:hint="eastAsia" w:ascii="仿宋_GB2312" w:hAnsi="Times New Roman" w:eastAsia="仿宋_GB2312" w:cs="Times New Roman"/>
          <w:sz w:val="32"/>
          <w:szCs w:val="32"/>
          <w:u w:val="none"/>
          <w:lang w:val="en-US" w:eastAsia="zh-CN"/>
        </w:rPr>
        <w:t>5</w:t>
      </w:r>
      <w:r>
        <w:rPr>
          <w:rFonts w:hint="eastAsia" w:ascii="仿宋_GB2312" w:hAnsi="Times New Roman" w:eastAsia="仿宋_GB2312" w:cs="Times New Roman"/>
          <w:sz w:val="32"/>
          <w:szCs w:val="32"/>
          <w:u w:val="none"/>
        </w:rPr>
        <w:t>〕</w:t>
      </w:r>
      <w:r>
        <w:rPr>
          <w:rFonts w:hint="eastAsia" w:ascii="仿宋_GB2312" w:hAnsi="Times New Roman" w:eastAsia="仿宋_GB2312" w:cs="Times New Roman"/>
          <w:sz w:val="32"/>
          <w:szCs w:val="32"/>
          <w:u w:val="none"/>
          <w:lang w:val="en-US" w:eastAsia="zh-CN"/>
        </w:rPr>
        <w:t>32</w:t>
      </w:r>
      <w:r>
        <w:rPr>
          <w:rFonts w:hint="eastAsia" w:ascii="仿宋_GB2312" w:hAnsi="Times New Roman" w:eastAsia="仿宋_GB2312" w:cs="Times New Roman"/>
          <w:sz w:val="32"/>
          <w:szCs w:val="32"/>
          <w:u w:val="none"/>
        </w:rPr>
        <w:t>号</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pPr>
        <w:spacing w:line="440" w:lineRule="exact"/>
        <w:rPr>
          <w:rFonts w:hint="eastAsia" w:ascii="Times New Roman" w:hAnsi="Times New Roman" w:eastAsia="宋体" w:cs="Times New Roman"/>
          <w:b/>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仿宋" w:eastAsia="方正小标宋简体" w:cs="方正小标宋简体"/>
          <w:sz w:val="44"/>
          <w:szCs w:val="44"/>
          <w:u w:val="none"/>
          <w:lang w:val="en-US" w:eastAsia="zh-CN"/>
        </w:rPr>
      </w:pPr>
      <w:r>
        <w:rPr>
          <w:rFonts w:hint="eastAsia" w:ascii="方正小标宋简体" w:hAnsi="仿宋" w:eastAsia="方正小标宋简体" w:cs="方正小标宋简体"/>
          <w:sz w:val="44"/>
          <w:szCs w:val="44"/>
          <w:u w:val="none"/>
          <w:lang w:val="en-US" w:eastAsia="zh-CN"/>
        </w:rPr>
        <w:t>关于举办2025年全国高校商业精英挑战赛国际贸易竞赛跨境电商赛道校赛的通知</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方正小标宋简体" w:hAnsi="仿宋" w:eastAsia="方正小标宋简体" w:cs="方正小标宋简体"/>
          <w:sz w:val="44"/>
          <w:szCs w:val="44"/>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各系、国际教育学院：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为贯彻落实中共中央办公厅国务院办公厅《关于数字贸易改革创新发展的意见》(国务院公报〔2024〕第35号)关于“推动数字订购贸易高质量发展。鼓励电商平台、经营者、配套服务商等各类主体做大做强，加快打造品牌。推进跨境电商综合试验区建设，支持‘</w:t>
      </w:r>
      <w:bookmarkStart w:id="0" w:name="_GoBack"/>
      <w:bookmarkEnd w:id="0"/>
      <w:r>
        <w:rPr>
          <w:rFonts w:hint="eastAsia" w:ascii="仿宋_GB2312" w:hAnsi="仿宋_GB2312" w:eastAsia="仿宋_GB2312" w:cs="仿宋_GB2312"/>
          <w:sz w:val="32"/>
          <w:szCs w:val="32"/>
          <w:u w:val="none"/>
          <w:lang w:val="en-US" w:eastAsia="zh-CN"/>
        </w:rPr>
        <w:t>跨境电商+产业带’，推进数字领域内外贸一体化”的要求，经研究，决定举办2025年全国高校商业精英挑战赛国际贸易竞赛跨电商赛道校赛，现将有关事项函告如下:</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一、主办单位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福建师范大学协和学院创新创业学院</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二、承办单位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福建师范大学协和学院国际商学系</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三、参赛对象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全体在校生</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四、参赛内容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校赛分为初赛（知识赛）和决赛（方案赛）。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一）知识赛依托全国高校商业精英挑战赛指定平台开展，主要考核跨境电商实务、数据分析及运营管理等方面知识，校赛报名截止后将提供知识赛复习题库。该平台需要收取知识赛每人30元的费用，学生自愿报名参加，报名费学生自理。知识赛通过的选手可自愿申办由中国贸促会商业行业委员会人才能力评价中心用印的《职业技能等级证书》(专业类别：跨境电子商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（二）方案赛以团体形式报名参赛，不得跨校组队。每个团队由3-5名学生，1-2名指导教师组成。每名参赛学生只能参加一个团队，指导老师可以指导多个团队。</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五、参赛要求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参赛成员应该对跨境电商平台运营及数据分析等相关知识有总体把握的能力，拥有良好的实操能力，具备强烈的团队意识。</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六、赛事安排</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（一）赛事负责人及联系方式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沈琳（师）18120870037</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u w:val="none"/>
          <w:lang w:val="en-US" w:eastAsia="zh-CN"/>
        </w:rPr>
      </w:pPr>
      <w:r>
        <w:rPr>
          <w:rFonts w:hint="default" w:ascii="仿宋_GB2312" w:hAnsi="仿宋_GB2312" w:eastAsia="仿宋_GB2312" w:cs="仿宋_GB2312"/>
          <w:sz w:val="32"/>
          <w:szCs w:val="32"/>
          <w:u w:val="none"/>
          <w:lang w:val="en-US" w:eastAsia="zh-CN"/>
        </w:rPr>
        <w:t>陈香利(生）15117432901</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（二）参赛报名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各参赛团队于2025年8月20日前报名，逾期报名无效。团队队长请添加赛事负责老师微信（手机号），备注跨境赛道+年级+专业+姓名，并及时发送报名表。</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（三）比赛时间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知识赛拟于2025年8月25日举行，每位报名学生均需参赛。方案赛拟于2025年9月3日举行。</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sz w:val="32"/>
          <w:szCs w:val="32"/>
          <w:u w:val="none"/>
          <w:lang w:val="en-US" w:eastAsia="zh-CN"/>
        </w:rPr>
      </w:pPr>
      <w:r>
        <w:rPr>
          <w:rFonts w:hint="eastAsia" w:ascii="仿宋_GB2312" w:hAnsi="仿宋_GB2312" w:eastAsia="仿宋_GB2312" w:cs="仿宋_GB2312"/>
          <w:b/>
          <w:bCs/>
          <w:sz w:val="32"/>
          <w:szCs w:val="32"/>
          <w:u w:val="none"/>
          <w:lang w:val="en-US" w:eastAsia="zh-CN"/>
        </w:rPr>
        <w:t>七、赛事奖励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本次校赛设置一等奖、二等奖、三等奖若干（具体根据实际参赛队伍数量确定）。对于获奖队伍均颁发获奖证书。后期将推荐优秀队伍参加2025年全国高校商业精英挑战赛国际贸易竞赛跨境电商赛道福建省赛。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福建师范大学协和学院创新创业学院</w:t>
      </w:r>
    </w:p>
    <w:p>
      <w:pPr>
        <w:keepNext w:val="0"/>
        <w:keepLines w:val="0"/>
        <w:pageBreakBefore w:val="0"/>
        <w:widowControl w:val="0"/>
        <w:kinsoku/>
        <w:wordWrap w:val="0"/>
        <w:overflowPunct/>
        <w:topLinePunct w:val="0"/>
        <w:autoSpaceDE/>
        <w:autoSpaceDN/>
        <w:bidi w:val="0"/>
        <w:adjustRightInd/>
        <w:snapToGrid/>
        <w:spacing w:line="600" w:lineRule="exact"/>
        <w:ind w:firstLine="640" w:firstLineChars="200"/>
        <w:jc w:val="right"/>
        <w:textAlignment w:val="auto"/>
        <w:rPr>
          <w:rFonts w:hint="default"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 xml:space="preserve">2025年8月5日        </w:t>
      </w:r>
    </w:p>
    <w:p>
      <w:pPr>
        <w:rPr>
          <w:rFonts w:hint="default" w:ascii="仿宋_GB2312" w:hAnsi="仿宋_GB2312" w:eastAsia="仿宋_GB2312" w:cs="仿宋_GB2312"/>
          <w:sz w:val="32"/>
          <w:szCs w:val="32"/>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112E9C"/>
    <w:rsid w:val="1B526BB8"/>
    <w:rsid w:val="222E37E6"/>
    <w:rsid w:val="22FA103B"/>
    <w:rsid w:val="28570C9B"/>
    <w:rsid w:val="2C1874AC"/>
    <w:rsid w:val="34804358"/>
    <w:rsid w:val="3DB924BD"/>
    <w:rsid w:val="4455293F"/>
    <w:rsid w:val="47E77F9C"/>
    <w:rsid w:val="4BCA5F82"/>
    <w:rsid w:val="537114CD"/>
    <w:rsid w:val="58C92763"/>
    <w:rsid w:val="60B310D3"/>
    <w:rsid w:val="614906C5"/>
    <w:rsid w:val="61C54B0A"/>
    <w:rsid w:val="654325ED"/>
    <w:rsid w:val="6A3E57F7"/>
    <w:rsid w:val="6A572E16"/>
    <w:rsid w:val="6B7F7F09"/>
    <w:rsid w:val="6D4F30D5"/>
    <w:rsid w:val="709E0A2A"/>
    <w:rsid w:val="727455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Ascii" w:hAnsiTheme="minorAscii" w:eastAsiaTheme="minorEastAsia" w:cstheme="minorBidi"/>
      <w:kern w:val="2"/>
      <w:sz w:val="36"/>
      <w:szCs w:val="36"/>
      <w:u w:val="single"/>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880</Words>
  <Characters>932</Characters>
  <Lines>0</Lines>
  <Paragraphs>0</Paragraphs>
  <TotalTime>1</TotalTime>
  <ScaleCrop>false</ScaleCrop>
  <LinksUpToDate>false</LinksUpToDate>
  <CharactersWithSpaces>940</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2023-11-03T07:58:00Z</dcterms:created>
  <dc:creator>wcscyy</dc:creator>
  <cp:lastModifiedBy>WPS_1683985220</cp:lastModifiedBy>
  <dcterms:modified xsi:type="dcterms:W3CDTF">2025-08-07T09:20:15Z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522B16B4C1E442608808C3330A618921_12</vt:lpwstr>
  </property>
  <property fmtid="{D5CDD505-2E9C-101B-9397-08002B2CF9AE}" pid="4" name="KSOTemplateDocerSaveRecord">
    <vt:lpwstr>eyJoZGlkIjoiNjJkMWRiZDVhZDdiM2ZiOGYyNjFiYTQxNWNkN2I0NmEiLCJ1c2VySWQiOiIxMTc2ODUxNDk0In0=</vt:lpwstr>
  </property>
</Properties>
</file>