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0" w:lineRule="auto"/>
        <w:rPr>
          <w:rFonts w:ascii="华文楷体" w:hAnsi="华文楷体" w:cs="楷体"/>
          <w:szCs w:val="32"/>
        </w:rPr>
      </w:pPr>
      <w:bookmarkStart w:id="0" w:name="_Toc521"/>
      <w:bookmarkStart w:id="1" w:name="_Toc390240989"/>
      <w:r>
        <w:rPr>
          <w:rFonts w:ascii="华文楷体" w:hAnsi="华文楷体" w:cs="楷体"/>
          <w:szCs w:val="32"/>
        </w:rPr>
        <w:t>2.</w:t>
      </w:r>
      <w:r>
        <w:rPr>
          <w:rFonts w:hint="eastAsia" w:ascii="华文楷体" w:hAnsi="华文楷体" w:cs="楷体"/>
          <w:szCs w:val="32"/>
        </w:rPr>
        <w:t>学校基本条件</w:t>
      </w:r>
      <w:bookmarkEnd w:id="0"/>
      <w:bookmarkEnd w:id="1"/>
    </w:p>
    <w:p>
      <w:pPr>
        <w:pStyle w:val="3"/>
        <w:spacing w:line="240" w:lineRule="auto"/>
        <w:rPr>
          <w:rFonts w:ascii="华文楷体" w:hAnsi="华文楷体" w:eastAsia="华文楷体" w:cs="楷体"/>
          <w:sz w:val="28"/>
        </w:rPr>
      </w:pPr>
      <w:bookmarkStart w:id="2" w:name="_Toc361936910"/>
      <w:bookmarkStart w:id="3" w:name="_Toc29207"/>
      <w:bookmarkStart w:id="4" w:name="_Toc390240990"/>
      <w:bookmarkStart w:id="5" w:name="_Toc365885712"/>
      <w:r>
        <w:rPr>
          <w:rFonts w:hint="eastAsia" w:ascii="华文楷体" w:hAnsi="华文楷体" w:eastAsia="华文楷体" w:cs="楷体"/>
          <w:sz w:val="28"/>
        </w:rPr>
        <w:t>表</w:t>
      </w:r>
      <w:r>
        <w:rPr>
          <w:rFonts w:ascii="华文楷体" w:hAnsi="华文楷体" w:eastAsia="华文楷体" w:cs="楷体"/>
          <w:sz w:val="28"/>
        </w:rPr>
        <w:t xml:space="preserve">2-1  </w:t>
      </w:r>
      <w:r>
        <w:rPr>
          <w:rFonts w:hint="eastAsia" w:ascii="华文楷体" w:hAnsi="华文楷体" w:eastAsia="华文楷体" w:cs="楷体"/>
          <w:sz w:val="28"/>
        </w:rPr>
        <w:t>占地与建筑面积</w:t>
      </w:r>
      <w:bookmarkEnd w:id="2"/>
      <w:r>
        <w:rPr>
          <w:rFonts w:ascii="华文楷体" w:hAnsi="华文楷体" w:eastAsia="华文楷体" w:cs="楷体"/>
          <w:sz w:val="28"/>
        </w:rPr>
        <w:t xml:space="preserve">   (</w:t>
      </w:r>
      <w:r>
        <w:rPr>
          <w:rFonts w:hint="eastAsia" w:ascii="华文楷体" w:hAnsi="华文楷体" w:eastAsia="华文楷体" w:cs="楷体"/>
          <w:sz w:val="28"/>
        </w:rPr>
        <w:t>时点</w:t>
      </w:r>
      <w:r>
        <w:rPr>
          <w:rFonts w:ascii="华文楷体" w:hAnsi="华文楷体" w:eastAsia="华文楷体" w:cs="楷体"/>
          <w:sz w:val="28"/>
        </w:rPr>
        <w:t>)</w:t>
      </w:r>
      <w:bookmarkEnd w:id="3"/>
      <w:bookmarkEnd w:id="4"/>
      <w:bookmarkEnd w:id="5"/>
    </w:p>
    <w:tbl>
      <w:tblPr>
        <w:tblStyle w:val="6"/>
        <w:tblW w:w="9180" w:type="dxa"/>
        <w:tblInd w:w="0" w:type="dxa"/>
        <w:tblBorders>
          <w:top w:val="single" w:color="auto" w:sz="12" w:space="0"/>
          <w:left w:val="single" w:color="auto" w:sz="4" w:space="0"/>
          <w:bottom w:val="single" w:color="auto" w:sz="12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1854"/>
        <w:gridCol w:w="3216"/>
        <w:gridCol w:w="4110"/>
      </w:tblGrid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5070" w:type="dxa"/>
            <w:gridSpan w:val="2"/>
            <w:tcBorders>
              <w:top w:val="single" w:color="auto" w:sz="12" w:space="0"/>
            </w:tcBorders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项目</w:t>
            </w:r>
          </w:p>
        </w:tc>
        <w:tc>
          <w:tcPr>
            <w:tcW w:w="4110" w:type="dxa"/>
            <w:tcBorders>
              <w:top w:val="single" w:color="auto" w:sz="12" w:space="0"/>
            </w:tcBorders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数量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1854" w:type="dxa"/>
            <w:vMerge w:val="restart"/>
          </w:tcPr>
          <w:p>
            <w:pPr>
              <w:tabs>
                <w:tab w:val="left" w:pos="9366"/>
              </w:tabs>
              <w:jc w:val="center"/>
              <w:rPr>
                <w:rFonts w:hint="eastAsia" w:cs="宋体" w:asciiTheme="minorEastAsia" w:hAnsiTheme="minorEastAsia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8"/>
                <w:szCs w:val="28"/>
                <w:lang w:val="en-US" w:eastAsia="zh-CN"/>
              </w:rPr>
              <w:t>1、占地面积（平方米）</w:t>
            </w:r>
          </w:p>
        </w:tc>
        <w:tc>
          <w:tcPr>
            <w:tcW w:w="3216" w:type="dxa"/>
            <w:shd w:val="clear" w:color="auto" w:fill="FF0000"/>
          </w:tcPr>
          <w:p>
            <w:pPr>
              <w:tabs>
                <w:tab w:val="left" w:pos="9366"/>
              </w:tabs>
              <w:rPr>
                <w:rFonts w:cs="宋体" w:asciiTheme="minorEastAsia" w:hAnsiTheme="minorEastAsia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color w:val="auto"/>
                <w:sz w:val="28"/>
                <w:szCs w:val="28"/>
                <w:shd w:val="clear" w:fill="FF0000"/>
              </w:rPr>
              <w:t>总占地面积</w:t>
            </w:r>
          </w:p>
        </w:tc>
        <w:tc>
          <w:tcPr>
            <w:tcW w:w="4110" w:type="dxa"/>
            <w:shd w:val="clear" w:color="auto" w:fill="FF0000"/>
            <w:vAlign w:val="center"/>
          </w:tcPr>
          <w:p>
            <w:pPr>
              <w:ind w:left="-107" w:leftChars="-51" w:firstLine="37" w:firstLineChars="13"/>
              <w:jc w:val="center"/>
              <w:rPr>
                <w:rFonts w:hint="eastAsia" w:cs="宋体" w:asciiTheme="minorEastAsia" w:hAnsiTheme="minorEastAsia" w:eastAsiaTheme="minorEastAsia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8"/>
                <w:szCs w:val="28"/>
                <w:lang w:eastAsia="zh-CN"/>
              </w:rPr>
              <w:t>自动计算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1854" w:type="dxa"/>
            <w:vMerge w:val="continue"/>
          </w:tcPr>
          <w:p>
            <w:pPr>
              <w:tabs>
                <w:tab w:val="left" w:pos="9366"/>
              </w:tabs>
              <w:rPr>
                <w:rFonts w:cs="宋体" w:asciiTheme="minorEastAsia" w:hAnsiTheme="minorEastAsia"/>
                <w:b/>
                <w:bCs/>
                <w:sz w:val="28"/>
                <w:szCs w:val="28"/>
              </w:rPr>
            </w:pPr>
          </w:p>
        </w:tc>
        <w:tc>
          <w:tcPr>
            <w:tcW w:w="3216" w:type="dxa"/>
          </w:tcPr>
          <w:p>
            <w:pPr>
              <w:tabs>
                <w:tab w:val="left" w:pos="9366"/>
              </w:tabs>
              <w:ind w:left="-107" w:leftChars="-51" w:firstLine="123" w:firstLineChars="44"/>
              <w:rPr>
                <w:rFonts w:cs="宋体"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学校产权</w:t>
            </w:r>
          </w:p>
        </w:tc>
        <w:tc>
          <w:tcPr>
            <w:tcW w:w="4110" w:type="dxa"/>
            <w:vAlign w:val="center"/>
          </w:tcPr>
          <w:p>
            <w:pPr>
              <w:tabs>
                <w:tab w:val="left" w:pos="9366"/>
              </w:tabs>
              <w:ind w:left="-107" w:leftChars="-51" w:firstLine="37" w:firstLineChars="13"/>
              <w:rPr>
                <w:rFonts w:cs="宋体" w:asciiTheme="minorEastAsia" w:hAnsiTheme="minorEastAsia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1854" w:type="dxa"/>
            <w:vMerge w:val="continue"/>
          </w:tcPr>
          <w:p>
            <w:pPr>
              <w:tabs>
                <w:tab w:val="left" w:pos="9366"/>
              </w:tabs>
              <w:rPr>
                <w:rFonts w:cs="宋体" w:asciiTheme="minorEastAsia" w:hAnsiTheme="minorEastAsia"/>
                <w:b/>
                <w:bCs/>
                <w:sz w:val="28"/>
                <w:szCs w:val="28"/>
              </w:rPr>
            </w:pPr>
          </w:p>
        </w:tc>
        <w:tc>
          <w:tcPr>
            <w:tcW w:w="3216" w:type="dxa"/>
          </w:tcPr>
          <w:p>
            <w:pPr>
              <w:ind w:left="-107" w:leftChars="-51" w:firstLine="123" w:firstLineChars="44"/>
              <w:jc w:val="center"/>
              <w:rPr>
                <w:rFonts w:cs="宋体"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其中： 运动场地面积</w:t>
            </w:r>
          </w:p>
        </w:tc>
        <w:tc>
          <w:tcPr>
            <w:tcW w:w="4110" w:type="dxa"/>
            <w:vAlign w:val="center"/>
          </w:tcPr>
          <w:p>
            <w:pPr>
              <w:tabs>
                <w:tab w:val="left" w:pos="9366"/>
              </w:tabs>
              <w:ind w:left="-107" w:leftChars="-51" w:firstLine="37" w:firstLineChars="13"/>
              <w:rPr>
                <w:rFonts w:cs="宋体" w:asciiTheme="minorEastAsia" w:hAnsiTheme="minorEastAsia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1854" w:type="dxa"/>
            <w:vMerge w:val="continue"/>
          </w:tcPr>
          <w:p>
            <w:pPr>
              <w:tabs>
                <w:tab w:val="left" w:pos="9366"/>
              </w:tabs>
              <w:jc w:val="center"/>
              <w:rPr>
                <w:rFonts w:cs="宋体" w:asciiTheme="minorEastAsia" w:hAnsiTheme="minorEastAsia"/>
                <w:b/>
                <w:bCs/>
                <w:sz w:val="28"/>
                <w:szCs w:val="28"/>
              </w:rPr>
            </w:pPr>
          </w:p>
        </w:tc>
        <w:tc>
          <w:tcPr>
            <w:tcW w:w="3216" w:type="dxa"/>
          </w:tcPr>
          <w:p>
            <w:pPr>
              <w:tabs>
                <w:tab w:val="left" w:pos="9366"/>
              </w:tabs>
              <w:ind w:left="-107" w:leftChars="-51" w:firstLine="123" w:firstLineChars="44"/>
              <w:rPr>
                <w:rFonts w:cs="宋体"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非学校产权</w:t>
            </w:r>
          </w:p>
        </w:tc>
        <w:tc>
          <w:tcPr>
            <w:tcW w:w="4110" w:type="dxa"/>
            <w:vAlign w:val="center"/>
          </w:tcPr>
          <w:p>
            <w:pPr>
              <w:tabs>
                <w:tab w:val="left" w:pos="9366"/>
              </w:tabs>
              <w:ind w:left="-107" w:leftChars="-51" w:firstLine="37" w:firstLineChars="13"/>
              <w:jc w:val="center"/>
              <w:rPr>
                <w:rFonts w:cs="宋体"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8"/>
                <w:szCs w:val="28"/>
              </w:rPr>
              <w:t>自动计算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1854" w:type="dxa"/>
            <w:vMerge w:val="continue"/>
          </w:tcPr>
          <w:p>
            <w:pPr>
              <w:tabs>
                <w:tab w:val="left" w:pos="9366"/>
              </w:tabs>
              <w:jc w:val="center"/>
              <w:rPr>
                <w:rFonts w:cs="宋体" w:asciiTheme="minorEastAsia" w:hAnsiTheme="minorEastAsia"/>
                <w:b/>
                <w:bCs/>
                <w:sz w:val="28"/>
                <w:szCs w:val="28"/>
              </w:rPr>
            </w:pPr>
          </w:p>
        </w:tc>
        <w:tc>
          <w:tcPr>
            <w:tcW w:w="3216" w:type="dxa"/>
          </w:tcPr>
          <w:p>
            <w:pPr>
              <w:rPr>
                <w:rFonts w:cs="宋体"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其中：独立使用</w:t>
            </w:r>
          </w:p>
        </w:tc>
        <w:tc>
          <w:tcPr>
            <w:tcW w:w="4110" w:type="dxa"/>
            <w:vAlign w:val="center"/>
          </w:tcPr>
          <w:p>
            <w:pPr>
              <w:tabs>
                <w:tab w:val="left" w:pos="9366"/>
              </w:tabs>
              <w:ind w:left="-107" w:leftChars="-51" w:firstLine="37" w:firstLineChars="13"/>
              <w:rPr>
                <w:rFonts w:cs="宋体" w:asciiTheme="minorEastAsia" w:hAnsiTheme="minorEastAsia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1854" w:type="dxa"/>
            <w:vMerge w:val="continue"/>
          </w:tcPr>
          <w:p>
            <w:pPr>
              <w:tabs>
                <w:tab w:val="left" w:pos="9366"/>
              </w:tabs>
              <w:jc w:val="center"/>
              <w:rPr>
                <w:rFonts w:cs="宋体" w:asciiTheme="minorEastAsia" w:hAnsiTheme="minorEastAsia"/>
                <w:b/>
                <w:bCs/>
                <w:sz w:val="28"/>
                <w:szCs w:val="28"/>
              </w:rPr>
            </w:pPr>
          </w:p>
        </w:tc>
        <w:tc>
          <w:tcPr>
            <w:tcW w:w="3216" w:type="dxa"/>
          </w:tcPr>
          <w:p>
            <w:pPr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共同使用</w:t>
            </w:r>
          </w:p>
        </w:tc>
        <w:tc>
          <w:tcPr>
            <w:tcW w:w="4110" w:type="dxa"/>
            <w:vAlign w:val="center"/>
          </w:tcPr>
          <w:p>
            <w:pPr>
              <w:tabs>
                <w:tab w:val="left" w:pos="9366"/>
              </w:tabs>
              <w:ind w:left="-107" w:leftChars="-51" w:firstLine="37" w:firstLineChars="13"/>
              <w:rPr>
                <w:rFonts w:cs="宋体" w:asciiTheme="minorEastAsia" w:hAnsiTheme="minorEastAsia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1854" w:type="dxa"/>
            <w:vMerge w:val="restart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2.建筑面积（平方米）</w:t>
            </w:r>
          </w:p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216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总建筑面积</w:t>
            </w:r>
          </w:p>
        </w:tc>
        <w:tc>
          <w:tcPr>
            <w:tcW w:w="4110" w:type="dxa"/>
            <w:vAlign w:val="center"/>
          </w:tcPr>
          <w:p>
            <w:pPr>
              <w:tabs>
                <w:tab w:val="left" w:pos="9366"/>
              </w:tabs>
              <w:ind w:left="-107" w:leftChars="-51" w:firstLine="37" w:firstLineChars="13"/>
              <w:jc w:val="center"/>
              <w:rPr>
                <w:rFonts w:cs="宋体"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8"/>
                <w:szCs w:val="28"/>
              </w:rPr>
              <w:t>自动计算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1854" w:type="dxa"/>
            <w:vMerge w:val="continue"/>
          </w:tcPr>
          <w:p>
            <w:pPr>
              <w:tabs>
                <w:tab w:val="left" w:pos="9366"/>
              </w:tabs>
              <w:jc w:val="center"/>
              <w:rPr>
                <w:rFonts w:cs="宋体" w:asciiTheme="minorEastAsia" w:hAnsiTheme="minorEastAsia"/>
                <w:b/>
                <w:bCs/>
                <w:sz w:val="28"/>
                <w:szCs w:val="28"/>
              </w:rPr>
            </w:pPr>
          </w:p>
        </w:tc>
        <w:tc>
          <w:tcPr>
            <w:tcW w:w="3216" w:type="dxa"/>
          </w:tcPr>
          <w:p>
            <w:pPr>
              <w:tabs>
                <w:tab w:val="left" w:pos="9366"/>
              </w:tabs>
              <w:ind w:left="-107" w:leftChars="-51" w:firstLine="123" w:firstLineChars="44"/>
              <w:rPr>
                <w:rFonts w:cs="宋体"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学校产权</w:t>
            </w:r>
          </w:p>
        </w:tc>
        <w:tc>
          <w:tcPr>
            <w:tcW w:w="4110" w:type="dxa"/>
            <w:vAlign w:val="center"/>
          </w:tcPr>
          <w:p>
            <w:pPr>
              <w:tabs>
                <w:tab w:val="left" w:pos="9366"/>
              </w:tabs>
              <w:ind w:left="-107" w:leftChars="-51" w:firstLine="37" w:firstLineChars="13"/>
              <w:rPr>
                <w:rFonts w:cs="宋体" w:asciiTheme="minorEastAsia" w:hAnsiTheme="minorEastAsia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1854" w:type="dxa"/>
            <w:vMerge w:val="continue"/>
          </w:tcPr>
          <w:p>
            <w:pPr>
              <w:tabs>
                <w:tab w:val="left" w:pos="9366"/>
              </w:tabs>
              <w:rPr>
                <w:rFonts w:cs="宋体" w:asciiTheme="minorEastAsia" w:hAnsiTheme="minorEastAsia"/>
                <w:b/>
                <w:bCs/>
                <w:sz w:val="28"/>
                <w:szCs w:val="28"/>
              </w:rPr>
            </w:pPr>
          </w:p>
        </w:tc>
        <w:tc>
          <w:tcPr>
            <w:tcW w:w="3216" w:type="dxa"/>
          </w:tcPr>
          <w:p>
            <w:pPr>
              <w:tabs>
                <w:tab w:val="left" w:pos="9366"/>
              </w:tabs>
              <w:ind w:left="-107" w:leftChars="-51" w:firstLine="123" w:firstLineChars="44"/>
              <w:rPr>
                <w:rFonts w:cs="宋体"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非学校产权</w:t>
            </w:r>
          </w:p>
        </w:tc>
        <w:tc>
          <w:tcPr>
            <w:tcW w:w="4110" w:type="dxa"/>
            <w:vAlign w:val="center"/>
          </w:tcPr>
          <w:p>
            <w:pPr>
              <w:tabs>
                <w:tab w:val="left" w:pos="9366"/>
              </w:tabs>
              <w:ind w:left="-107" w:leftChars="-51" w:firstLine="37" w:firstLineChars="13"/>
              <w:jc w:val="center"/>
              <w:rPr>
                <w:rFonts w:cs="宋体"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8"/>
                <w:szCs w:val="28"/>
              </w:rPr>
              <w:t>自动计算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1854" w:type="dxa"/>
            <w:vMerge w:val="continue"/>
          </w:tcPr>
          <w:p>
            <w:pPr>
              <w:tabs>
                <w:tab w:val="left" w:pos="9366"/>
              </w:tabs>
              <w:rPr>
                <w:rFonts w:cs="宋体" w:asciiTheme="minorEastAsia" w:hAnsiTheme="minorEastAsia"/>
                <w:b/>
                <w:bCs/>
                <w:sz w:val="28"/>
                <w:szCs w:val="28"/>
              </w:rPr>
            </w:pPr>
          </w:p>
        </w:tc>
        <w:tc>
          <w:tcPr>
            <w:tcW w:w="3216" w:type="dxa"/>
          </w:tcPr>
          <w:p>
            <w:pPr>
              <w:tabs>
                <w:tab w:val="left" w:pos="9366"/>
              </w:tabs>
              <w:ind w:left="-107" w:leftChars="-51" w:firstLine="123" w:firstLineChars="44"/>
              <w:rPr>
                <w:rFonts w:cs="宋体"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其中：独立使用</w:t>
            </w:r>
          </w:p>
        </w:tc>
        <w:tc>
          <w:tcPr>
            <w:tcW w:w="4110" w:type="dxa"/>
            <w:vAlign w:val="center"/>
          </w:tcPr>
          <w:p>
            <w:pPr>
              <w:tabs>
                <w:tab w:val="left" w:pos="9366"/>
              </w:tabs>
              <w:ind w:left="-107" w:leftChars="-51" w:firstLine="37" w:firstLineChars="13"/>
              <w:rPr>
                <w:rFonts w:cs="宋体" w:asciiTheme="minorEastAsia" w:hAnsiTheme="minorEastAsia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1854" w:type="dxa"/>
            <w:vMerge w:val="continue"/>
            <w:tcBorders>
              <w:bottom w:val="single" w:color="auto" w:sz="12" w:space="0"/>
            </w:tcBorders>
          </w:tcPr>
          <w:p>
            <w:pPr>
              <w:tabs>
                <w:tab w:val="left" w:pos="9366"/>
              </w:tabs>
              <w:rPr>
                <w:rFonts w:cs="宋体" w:asciiTheme="minorEastAsia" w:hAnsiTheme="minorEastAsia"/>
                <w:b/>
                <w:bCs/>
                <w:sz w:val="28"/>
                <w:szCs w:val="28"/>
              </w:rPr>
            </w:pPr>
          </w:p>
        </w:tc>
        <w:tc>
          <w:tcPr>
            <w:tcW w:w="3216" w:type="dxa"/>
            <w:tcBorders>
              <w:bottom w:val="single" w:color="auto" w:sz="12" w:space="0"/>
            </w:tcBorders>
          </w:tcPr>
          <w:p>
            <w:pPr>
              <w:tabs>
                <w:tab w:val="left" w:pos="9366"/>
              </w:tabs>
              <w:ind w:left="-107" w:leftChars="-51" w:firstLine="123" w:firstLineChars="44"/>
              <w:rPr>
                <w:rFonts w:cs="宋体"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共同使用</w:t>
            </w:r>
          </w:p>
        </w:tc>
        <w:tc>
          <w:tcPr>
            <w:tcW w:w="4110" w:type="dxa"/>
            <w:tcBorders>
              <w:bottom w:val="single" w:color="auto" w:sz="12" w:space="0"/>
            </w:tcBorders>
            <w:vAlign w:val="center"/>
          </w:tcPr>
          <w:p>
            <w:pPr>
              <w:tabs>
                <w:tab w:val="left" w:pos="9366"/>
              </w:tabs>
              <w:ind w:left="-107" w:leftChars="-51" w:firstLine="37" w:firstLineChars="13"/>
              <w:rPr>
                <w:rFonts w:cs="宋体" w:asciiTheme="minorEastAsia" w:hAnsiTheme="minorEastAsia"/>
                <w:b/>
                <w:bCs/>
                <w:sz w:val="28"/>
                <w:szCs w:val="28"/>
              </w:rPr>
            </w:pPr>
          </w:p>
        </w:tc>
      </w:tr>
    </w:tbl>
    <w:p/>
    <w:p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经办：                审核：             年     月     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39556D"/>
    <w:rsid w:val="00340CA9"/>
    <w:rsid w:val="0083427B"/>
    <w:rsid w:val="00AD798E"/>
    <w:rsid w:val="00BE1660"/>
    <w:rsid w:val="00DD4804"/>
    <w:rsid w:val="1CB44E80"/>
    <w:rsid w:val="21E3207D"/>
    <w:rsid w:val="3F39556D"/>
    <w:rsid w:val="49EF30C7"/>
    <w:rsid w:val="55E15148"/>
    <w:rsid w:val="5B09325E"/>
    <w:rsid w:val="73CA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cs="黑体" w:eastAsiaTheme="minorEastAsia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0" w:after="20" w:line="416" w:lineRule="auto"/>
      <w:outlineLvl w:val="1"/>
    </w:pPr>
    <w:rPr>
      <w:rFonts w:ascii="Arial" w:hAnsi="Arial" w:eastAsia="黑体" w:cs="Times New Roman"/>
      <w:b/>
      <w:bCs/>
      <w:kern w:val="0"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ascii="Calibri" w:hAnsi="Calibri" w:cs="黑体"/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36</Words>
  <Characters>206</Characters>
  <Lines>1</Lines>
  <Paragraphs>1</Paragraphs>
  <TotalTime>6</TotalTime>
  <ScaleCrop>false</ScaleCrop>
  <LinksUpToDate>false</LinksUpToDate>
  <CharactersWithSpaces>241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2016-09-06T01:18:00Z</dcterms:created>
  <dc:creator>Administrator</dc:creator>
  <cp:lastModifiedBy>Administrator</cp:lastModifiedBy>
  <dcterms:modified xsi:type="dcterms:W3CDTF">2018-09-27T03:25:48Z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0D8B26D40AA64305BADA03CE73937F25</vt:lpwstr>
  </property>
</Properties>
</file>