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2CF6" w:rsidRPr="00830303" w:rsidRDefault="00830303" w:rsidP="00830303">
      <w:pPr>
        <w:ind w:firstLineChars="50" w:firstLine="220"/>
        <w:rPr>
          <w:rFonts w:asciiTheme="majorEastAsia" w:eastAsiaTheme="majorEastAsia" w:hAnsiTheme="majorEastAsia"/>
          <w:sz w:val="44"/>
          <w:szCs w:val="44"/>
        </w:rPr>
      </w:pPr>
      <w:r w:rsidRPr="00830303">
        <w:rPr>
          <w:rFonts w:asciiTheme="majorEastAsia" w:eastAsiaTheme="majorEastAsia" w:hAnsiTheme="majorEastAsia" w:hint="eastAsia"/>
          <w:sz w:val="44"/>
          <w:szCs w:val="44"/>
        </w:rPr>
        <w:t>福建省政府采购网上超市管理实施细则</w:t>
      </w:r>
    </w:p>
    <w:p w:rsidR="0061128B" w:rsidRDefault="0061128B"/>
    <w:p w:rsidR="006B2D54" w:rsidRPr="00801A3B" w:rsidRDefault="006E6105" w:rsidP="00801A3B">
      <w:pPr>
        <w:pStyle w:val="1"/>
        <w:keepNext w:val="0"/>
        <w:keepLines w:val="0"/>
        <w:ind w:firstLineChars="200" w:firstLine="640"/>
        <w:rPr>
          <w:rFonts w:eastAsia="仿宋"/>
          <w:b w:val="0"/>
          <w:kern w:val="2"/>
          <w:sz w:val="32"/>
          <w:szCs w:val="32"/>
        </w:rPr>
      </w:pPr>
      <w:bookmarkStart w:id="0" w:name="_GoBack"/>
      <w:bookmarkEnd w:id="0"/>
      <w:r w:rsidRPr="006E6105">
        <w:rPr>
          <w:rFonts w:ascii="仿宋" w:eastAsia="仿宋" w:hAnsi="仿宋" w:hint="eastAsia"/>
          <w:b w:val="0"/>
          <w:kern w:val="2"/>
          <w:sz w:val="32"/>
          <w:szCs w:val="32"/>
        </w:rPr>
        <w:t>第一条</w:t>
      </w:r>
      <w:r w:rsidRPr="006E6105">
        <w:rPr>
          <w:rFonts w:eastAsia="仿宋"/>
          <w:b w:val="0"/>
          <w:kern w:val="2"/>
          <w:sz w:val="32"/>
          <w:szCs w:val="32"/>
        </w:rPr>
        <w:t> </w:t>
      </w:r>
      <w:r w:rsidRPr="006E6105">
        <w:rPr>
          <w:rFonts w:ascii="仿宋" w:eastAsia="仿宋" w:hAnsi="仿宋"/>
          <w:b w:val="0"/>
          <w:kern w:val="2"/>
          <w:sz w:val="32"/>
          <w:szCs w:val="32"/>
        </w:rPr>
        <w:t xml:space="preserve"> </w:t>
      </w:r>
      <w:r w:rsidRPr="006E6105">
        <w:rPr>
          <w:rFonts w:ascii="仿宋" w:eastAsia="仿宋" w:hAnsi="仿宋" w:hint="eastAsia"/>
          <w:b w:val="0"/>
          <w:kern w:val="2"/>
          <w:sz w:val="32"/>
          <w:szCs w:val="32"/>
        </w:rPr>
        <w:t>为规范福建省政府采购网上超市</w:t>
      </w:r>
      <w:r>
        <w:rPr>
          <w:rFonts w:ascii="仿宋" w:eastAsia="仿宋" w:hAnsi="仿宋" w:hint="eastAsia"/>
          <w:b w:val="0"/>
          <w:kern w:val="2"/>
          <w:sz w:val="32"/>
          <w:szCs w:val="32"/>
        </w:rPr>
        <w:t>管理</w:t>
      </w:r>
      <w:r w:rsidRPr="006E6105">
        <w:rPr>
          <w:rFonts w:ascii="仿宋" w:eastAsia="仿宋" w:hAnsi="仿宋" w:hint="eastAsia"/>
          <w:b w:val="0"/>
          <w:kern w:val="2"/>
          <w:sz w:val="32"/>
          <w:szCs w:val="32"/>
        </w:rPr>
        <w:t>，</w:t>
      </w:r>
      <w:r>
        <w:rPr>
          <w:rFonts w:ascii="仿宋" w:eastAsia="仿宋" w:hAnsi="仿宋" w:hint="eastAsia"/>
          <w:b w:val="0"/>
          <w:kern w:val="2"/>
          <w:sz w:val="32"/>
          <w:szCs w:val="32"/>
        </w:rPr>
        <w:t>促进网上超市参与方诚信体系建设，</w:t>
      </w:r>
      <w:r w:rsidRPr="006E6105">
        <w:rPr>
          <w:rFonts w:ascii="仿宋" w:eastAsia="仿宋" w:hAnsi="仿宋" w:hint="eastAsia"/>
          <w:b w:val="0"/>
          <w:kern w:val="2"/>
          <w:sz w:val="32"/>
          <w:szCs w:val="32"/>
        </w:rPr>
        <w:t>根据《中华人民共和国政府采购法》《中华人民共和国政府采购法实施条例》及《</w:t>
      </w:r>
      <w:r w:rsidRPr="006E6105">
        <w:rPr>
          <w:rFonts w:ascii="仿宋" w:eastAsia="仿宋" w:hAnsi="仿宋" w:hint="eastAsia"/>
          <w:b w:val="0"/>
          <w:sz w:val="32"/>
          <w:szCs w:val="32"/>
        </w:rPr>
        <w:t>福建省政府采购网上超市管理暂行办法</w:t>
      </w:r>
      <w:r w:rsidRPr="006E6105">
        <w:rPr>
          <w:rFonts w:ascii="仿宋" w:eastAsia="仿宋" w:hAnsi="仿宋" w:hint="eastAsia"/>
          <w:b w:val="0"/>
          <w:kern w:val="2"/>
          <w:sz w:val="32"/>
          <w:szCs w:val="32"/>
        </w:rPr>
        <w:t>》，结合我省实际，制定本办法。</w:t>
      </w:r>
    </w:p>
    <w:p w:rsidR="0061128B" w:rsidRPr="007C559C" w:rsidRDefault="006E6105" w:rsidP="0061128B">
      <w:pPr>
        <w:pStyle w:val="a5"/>
        <w:ind w:firstLineChars="202" w:firstLine="646"/>
        <w:jc w:val="both"/>
        <w:rPr>
          <w:rFonts w:ascii="仿宋" w:eastAsia="仿宋" w:hAnsi="仿宋"/>
          <w:kern w:val="2"/>
          <w:sz w:val="32"/>
          <w:szCs w:val="32"/>
        </w:rPr>
      </w:pPr>
      <w:r>
        <w:rPr>
          <w:rFonts w:ascii="仿宋" w:eastAsia="仿宋" w:hAnsi="仿宋" w:hint="eastAsia"/>
          <w:kern w:val="2"/>
          <w:sz w:val="32"/>
          <w:szCs w:val="32"/>
        </w:rPr>
        <w:t>第二</w:t>
      </w:r>
      <w:r w:rsidR="0061128B" w:rsidRPr="007C559C">
        <w:rPr>
          <w:rFonts w:ascii="仿宋" w:eastAsia="仿宋" w:hAnsi="仿宋" w:hint="eastAsia"/>
          <w:kern w:val="2"/>
          <w:sz w:val="32"/>
          <w:szCs w:val="32"/>
        </w:rPr>
        <w:t>条</w:t>
      </w:r>
      <w:r w:rsidR="0061128B" w:rsidRPr="007C559C">
        <w:rPr>
          <w:rFonts w:ascii="仿宋" w:eastAsia="仿宋" w:hAnsi="仿宋"/>
          <w:kern w:val="2"/>
          <w:sz w:val="32"/>
          <w:szCs w:val="32"/>
        </w:rPr>
        <w:t xml:space="preserve">  </w:t>
      </w:r>
      <w:r>
        <w:rPr>
          <w:rFonts w:ascii="仿宋" w:eastAsia="仿宋" w:hAnsi="仿宋" w:hint="eastAsia"/>
          <w:kern w:val="2"/>
          <w:sz w:val="32"/>
          <w:szCs w:val="32"/>
        </w:rPr>
        <w:t>福建省网上超市</w:t>
      </w:r>
      <w:r w:rsidR="0061128B" w:rsidRPr="007C559C">
        <w:rPr>
          <w:rFonts w:ascii="仿宋" w:eastAsia="仿宋" w:hAnsi="仿宋" w:hint="eastAsia"/>
          <w:kern w:val="2"/>
          <w:sz w:val="32"/>
          <w:szCs w:val="32"/>
        </w:rPr>
        <w:t>供应商</w:t>
      </w:r>
      <w:r>
        <w:rPr>
          <w:rFonts w:ascii="仿宋" w:eastAsia="仿宋" w:hAnsi="仿宋" w:hint="eastAsia"/>
          <w:kern w:val="2"/>
          <w:sz w:val="32"/>
          <w:szCs w:val="32"/>
        </w:rPr>
        <w:t>实行</w:t>
      </w:r>
      <w:r w:rsidR="0061128B" w:rsidRPr="007C559C">
        <w:rPr>
          <w:rFonts w:ascii="仿宋" w:eastAsia="仿宋" w:hAnsi="仿宋" w:hint="eastAsia"/>
          <w:kern w:val="2"/>
          <w:sz w:val="32"/>
          <w:szCs w:val="32"/>
        </w:rPr>
        <w:t>注册入库，应按以下程序进行：</w:t>
      </w:r>
      <w:r w:rsidR="0061128B" w:rsidRPr="007C559C">
        <w:rPr>
          <w:rFonts w:eastAsia="仿宋"/>
          <w:kern w:val="2"/>
          <w:sz w:val="32"/>
          <w:szCs w:val="32"/>
        </w:rPr>
        <w:t> </w:t>
      </w:r>
    </w:p>
    <w:p w:rsidR="00CA1929" w:rsidRDefault="0061128B" w:rsidP="0061128B">
      <w:pPr>
        <w:pStyle w:val="a5"/>
        <w:ind w:firstLineChars="200" w:firstLine="640"/>
        <w:jc w:val="both"/>
        <w:rPr>
          <w:rFonts w:ascii="仿宋" w:eastAsia="仿宋" w:hAnsi="仿宋"/>
          <w:kern w:val="2"/>
          <w:sz w:val="32"/>
          <w:szCs w:val="32"/>
        </w:rPr>
      </w:pPr>
      <w:r w:rsidRPr="007C559C">
        <w:rPr>
          <w:rFonts w:ascii="仿宋" w:eastAsia="仿宋" w:hAnsi="仿宋" w:hint="eastAsia"/>
          <w:kern w:val="2"/>
          <w:sz w:val="32"/>
          <w:szCs w:val="32"/>
        </w:rPr>
        <w:t>（一）根据网上超市供应商公开征集的条件</w:t>
      </w:r>
      <w:r w:rsidR="00CA1929">
        <w:rPr>
          <w:rFonts w:ascii="仿宋" w:eastAsia="仿宋" w:hAnsi="仿宋" w:hint="eastAsia"/>
          <w:kern w:val="2"/>
          <w:sz w:val="32"/>
          <w:szCs w:val="32"/>
        </w:rPr>
        <w:t>（以</w:t>
      </w:r>
      <w:r w:rsidR="009B61E8">
        <w:rPr>
          <w:rFonts w:ascii="仿宋" w:eastAsia="仿宋" w:hAnsi="仿宋" w:hint="eastAsia"/>
          <w:kern w:val="2"/>
          <w:sz w:val="32"/>
          <w:szCs w:val="32"/>
        </w:rPr>
        <w:t>设区市级以上公共资源</w:t>
      </w:r>
      <w:r w:rsidR="00CA1929">
        <w:rPr>
          <w:rFonts w:ascii="仿宋" w:eastAsia="仿宋" w:hAnsi="仿宋" w:hint="eastAsia"/>
          <w:kern w:val="2"/>
          <w:sz w:val="32"/>
          <w:szCs w:val="32"/>
        </w:rPr>
        <w:t>交易中心或财政部门指定机构发布的征集公告为准）</w:t>
      </w:r>
      <w:r w:rsidRPr="007C559C">
        <w:rPr>
          <w:rFonts w:ascii="仿宋" w:eastAsia="仿宋" w:hAnsi="仿宋" w:hint="eastAsia"/>
          <w:kern w:val="2"/>
          <w:sz w:val="32"/>
          <w:szCs w:val="32"/>
        </w:rPr>
        <w:t>，</w:t>
      </w:r>
      <w:r w:rsidR="00B47236">
        <w:rPr>
          <w:rFonts w:ascii="仿宋" w:eastAsia="仿宋" w:hAnsi="仿宋" w:hint="eastAsia"/>
          <w:kern w:val="2"/>
          <w:sz w:val="32"/>
          <w:szCs w:val="32"/>
        </w:rPr>
        <w:t>通过交易中心或财政部门制定机构资格审查的供应商</w:t>
      </w:r>
      <w:r w:rsidR="009B61E8">
        <w:rPr>
          <w:rFonts w:ascii="仿宋" w:eastAsia="仿宋" w:hAnsi="仿宋" w:hint="eastAsia"/>
          <w:kern w:val="2"/>
          <w:sz w:val="32"/>
          <w:szCs w:val="32"/>
        </w:rPr>
        <w:t>应登录福建省政府采购网上公开信息系统进行注册。</w:t>
      </w:r>
    </w:p>
    <w:p w:rsidR="0061128B" w:rsidRPr="007C559C" w:rsidRDefault="0061128B" w:rsidP="0061128B">
      <w:pPr>
        <w:pStyle w:val="a5"/>
        <w:ind w:firstLineChars="200" w:firstLine="640"/>
        <w:jc w:val="both"/>
        <w:rPr>
          <w:rFonts w:ascii="仿宋" w:eastAsia="仿宋" w:hAnsi="仿宋"/>
          <w:kern w:val="2"/>
          <w:sz w:val="32"/>
          <w:szCs w:val="32"/>
        </w:rPr>
      </w:pPr>
      <w:r w:rsidRPr="007C559C">
        <w:rPr>
          <w:rFonts w:ascii="仿宋" w:eastAsia="仿宋" w:hAnsi="仿宋" w:hint="eastAsia"/>
          <w:kern w:val="2"/>
          <w:sz w:val="32"/>
          <w:szCs w:val="32"/>
        </w:rPr>
        <w:t>（二）网上注册完成后，根据交易中心</w:t>
      </w:r>
      <w:r>
        <w:rPr>
          <w:rFonts w:ascii="仿宋" w:eastAsia="仿宋" w:hAnsi="仿宋" w:hint="eastAsia"/>
          <w:kern w:val="2"/>
          <w:sz w:val="32"/>
          <w:szCs w:val="32"/>
        </w:rPr>
        <w:t>或指定机构</w:t>
      </w:r>
      <w:r w:rsidRPr="007C559C">
        <w:rPr>
          <w:rFonts w:ascii="仿宋" w:eastAsia="仿宋" w:hAnsi="仿宋" w:hint="eastAsia"/>
          <w:kern w:val="2"/>
          <w:sz w:val="32"/>
          <w:szCs w:val="32"/>
        </w:rPr>
        <w:t>要求递交保证金，并将保证金缴纳凭证提交交易中心</w:t>
      </w:r>
      <w:r>
        <w:rPr>
          <w:rFonts w:ascii="仿宋" w:eastAsia="仿宋" w:hAnsi="仿宋" w:hint="eastAsia"/>
          <w:kern w:val="2"/>
          <w:sz w:val="32"/>
          <w:szCs w:val="32"/>
        </w:rPr>
        <w:t>或指定机构</w:t>
      </w:r>
      <w:r w:rsidRPr="007C559C">
        <w:rPr>
          <w:rFonts w:ascii="仿宋" w:eastAsia="仿宋" w:hAnsi="仿宋" w:hint="eastAsia"/>
          <w:kern w:val="2"/>
          <w:sz w:val="32"/>
          <w:szCs w:val="32"/>
        </w:rPr>
        <w:t>进行审核。</w:t>
      </w:r>
    </w:p>
    <w:p w:rsidR="0061128B" w:rsidRPr="007C559C" w:rsidRDefault="0061128B" w:rsidP="0061128B">
      <w:pPr>
        <w:pStyle w:val="a5"/>
        <w:ind w:firstLineChars="200" w:firstLine="640"/>
        <w:jc w:val="both"/>
        <w:rPr>
          <w:rFonts w:ascii="仿宋" w:eastAsia="仿宋" w:hAnsi="仿宋"/>
          <w:kern w:val="2"/>
          <w:sz w:val="32"/>
          <w:szCs w:val="32"/>
        </w:rPr>
      </w:pPr>
      <w:r w:rsidRPr="007C559C">
        <w:rPr>
          <w:rFonts w:ascii="仿宋" w:eastAsia="仿宋" w:hAnsi="仿宋" w:hint="eastAsia"/>
          <w:kern w:val="2"/>
          <w:sz w:val="32"/>
          <w:szCs w:val="32"/>
        </w:rPr>
        <w:t>（三）审核通过后供应商即可申请入驻网上超市，同时完善相关信息（品牌申请、品牌匹配、店铺信息修改、本地服务商及收款银行账号管理），并将营业执照、法人身份证、</w:t>
      </w:r>
      <w:r w:rsidRPr="007C559C">
        <w:rPr>
          <w:rFonts w:ascii="仿宋" w:eastAsia="仿宋" w:hAnsi="仿宋" w:hint="eastAsia"/>
          <w:kern w:val="2"/>
          <w:sz w:val="32"/>
          <w:szCs w:val="32"/>
        </w:rPr>
        <w:lastRenderedPageBreak/>
        <w:t>开户许可证、品牌厂商授权书等相关材料原件扫描上传，方可开通使用权限。</w:t>
      </w:r>
    </w:p>
    <w:p w:rsidR="0061128B" w:rsidRPr="007C559C" w:rsidRDefault="0061128B" w:rsidP="0061128B">
      <w:pPr>
        <w:pStyle w:val="a5"/>
        <w:ind w:firstLineChars="200" w:firstLine="640"/>
        <w:jc w:val="both"/>
        <w:rPr>
          <w:rFonts w:ascii="仿宋" w:eastAsia="仿宋" w:hAnsi="仿宋"/>
          <w:kern w:val="2"/>
          <w:sz w:val="32"/>
          <w:szCs w:val="32"/>
        </w:rPr>
      </w:pPr>
      <w:r w:rsidRPr="007C559C">
        <w:rPr>
          <w:rFonts w:ascii="仿宋" w:eastAsia="仿宋" w:hAnsi="仿宋" w:hint="eastAsia"/>
          <w:kern w:val="2"/>
          <w:sz w:val="32"/>
          <w:szCs w:val="32"/>
        </w:rPr>
        <w:t>（四）入驻的供应商应及时到有关部门办理电子印章（即</w:t>
      </w:r>
      <w:r w:rsidRPr="007C559C">
        <w:rPr>
          <w:rFonts w:ascii="仿宋" w:eastAsia="仿宋" w:hAnsi="仿宋"/>
          <w:kern w:val="2"/>
          <w:sz w:val="32"/>
          <w:szCs w:val="32"/>
        </w:rPr>
        <w:t>CA</w:t>
      </w:r>
      <w:r w:rsidRPr="007C559C">
        <w:rPr>
          <w:rFonts w:ascii="仿宋" w:eastAsia="仿宋" w:hAnsi="仿宋" w:hint="eastAsia"/>
          <w:kern w:val="2"/>
          <w:sz w:val="32"/>
          <w:szCs w:val="32"/>
        </w:rPr>
        <w:t>证书）。</w:t>
      </w:r>
    </w:p>
    <w:p w:rsidR="0061128B" w:rsidRPr="007C559C" w:rsidRDefault="006E6105" w:rsidP="0061128B">
      <w:pPr>
        <w:pStyle w:val="a5"/>
        <w:ind w:firstLineChars="200" w:firstLine="640"/>
        <w:jc w:val="both"/>
        <w:rPr>
          <w:rFonts w:ascii="仿宋" w:eastAsia="仿宋" w:hAnsi="仿宋"/>
          <w:kern w:val="2"/>
          <w:sz w:val="32"/>
          <w:szCs w:val="32"/>
        </w:rPr>
      </w:pPr>
      <w:r>
        <w:rPr>
          <w:rFonts w:ascii="仿宋" w:eastAsia="仿宋" w:hAnsi="仿宋" w:hint="eastAsia"/>
          <w:kern w:val="2"/>
          <w:sz w:val="32"/>
          <w:szCs w:val="32"/>
        </w:rPr>
        <w:t>第三</w:t>
      </w:r>
      <w:r w:rsidR="0061128B" w:rsidRPr="007C559C">
        <w:rPr>
          <w:rFonts w:ascii="仿宋" w:eastAsia="仿宋" w:hAnsi="仿宋" w:hint="eastAsia"/>
          <w:kern w:val="2"/>
          <w:sz w:val="32"/>
          <w:szCs w:val="32"/>
        </w:rPr>
        <w:t>条</w:t>
      </w:r>
      <w:r w:rsidR="0061128B" w:rsidRPr="007C559C">
        <w:rPr>
          <w:rFonts w:ascii="仿宋" w:eastAsia="仿宋" w:hAnsi="仿宋"/>
          <w:kern w:val="2"/>
          <w:sz w:val="32"/>
          <w:szCs w:val="32"/>
        </w:rPr>
        <w:t xml:space="preserve"> </w:t>
      </w:r>
      <w:r w:rsidR="0061128B" w:rsidRPr="007C559C">
        <w:rPr>
          <w:rFonts w:eastAsia="仿宋"/>
          <w:kern w:val="2"/>
          <w:sz w:val="32"/>
          <w:szCs w:val="32"/>
        </w:rPr>
        <w:t> </w:t>
      </w:r>
      <w:r w:rsidR="0061128B" w:rsidRPr="007C559C">
        <w:rPr>
          <w:rFonts w:ascii="仿宋" w:eastAsia="仿宋" w:hAnsi="仿宋" w:hint="eastAsia"/>
          <w:kern w:val="2"/>
          <w:sz w:val="32"/>
          <w:szCs w:val="32"/>
        </w:rPr>
        <w:t>在注册审核过程中，出现以下情形的，应分别作出处理：</w:t>
      </w:r>
      <w:r w:rsidR="0061128B" w:rsidRPr="007C559C">
        <w:rPr>
          <w:rFonts w:eastAsia="仿宋"/>
          <w:kern w:val="2"/>
          <w:sz w:val="32"/>
          <w:szCs w:val="32"/>
        </w:rPr>
        <w:t> </w:t>
      </w:r>
    </w:p>
    <w:p w:rsidR="0061128B" w:rsidRPr="007C559C" w:rsidRDefault="0061128B" w:rsidP="0061128B">
      <w:pPr>
        <w:pStyle w:val="a5"/>
        <w:ind w:firstLineChars="200" w:firstLine="640"/>
        <w:jc w:val="both"/>
        <w:rPr>
          <w:rFonts w:ascii="仿宋" w:eastAsia="仿宋" w:hAnsi="仿宋"/>
          <w:kern w:val="2"/>
          <w:sz w:val="32"/>
          <w:szCs w:val="32"/>
        </w:rPr>
      </w:pPr>
      <w:r w:rsidRPr="007C559C">
        <w:rPr>
          <w:rFonts w:ascii="仿宋" w:eastAsia="仿宋" w:hAnsi="仿宋" w:hint="eastAsia"/>
          <w:kern w:val="2"/>
          <w:sz w:val="32"/>
          <w:szCs w:val="32"/>
        </w:rPr>
        <w:t>（一）供应商申请注册信息或所提供资料不全或不符合规定的，不予审核通过。</w:t>
      </w:r>
      <w:r w:rsidRPr="007C559C">
        <w:rPr>
          <w:rFonts w:eastAsia="仿宋"/>
          <w:kern w:val="2"/>
          <w:sz w:val="32"/>
          <w:szCs w:val="32"/>
        </w:rPr>
        <w:t> </w:t>
      </w:r>
    </w:p>
    <w:p w:rsidR="0061128B" w:rsidRPr="007C559C" w:rsidRDefault="0061128B" w:rsidP="0061128B">
      <w:pPr>
        <w:pStyle w:val="a5"/>
        <w:ind w:firstLineChars="200" w:firstLine="640"/>
        <w:jc w:val="both"/>
        <w:rPr>
          <w:rFonts w:ascii="仿宋" w:eastAsia="仿宋" w:hAnsi="仿宋"/>
          <w:kern w:val="2"/>
          <w:sz w:val="32"/>
          <w:szCs w:val="32"/>
        </w:rPr>
      </w:pPr>
      <w:r>
        <w:rPr>
          <w:rFonts w:ascii="仿宋" w:eastAsia="仿宋" w:hAnsi="仿宋" w:hint="eastAsia"/>
          <w:kern w:val="2"/>
          <w:sz w:val="32"/>
          <w:szCs w:val="32"/>
        </w:rPr>
        <w:t>（二）发现供应商提供虚假资料的，不予审核通过，并报告本级财政部门</w:t>
      </w:r>
      <w:r w:rsidRPr="007C559C">
        <w:rPr>
          <w:rFonts w:ascii="仿宋" w:eastAsia="仿宋" w:hAnsi="仿宋" w:hint="eastAsia"/>
          <w:kern w:val="2"/>
          <w:sz w:val="32"/>
          <w:szCs w:val="32"/>
        </w:rPr>
        <w:t>，由</w:t>
      </w:r>
      <w:r>
        <w:rPr>
          <w:rFonts w:ascii="仿宋" w:eastAsia="仿宋" w:hAnsi="仿宋" w:hint="eastAsia"/>
          <w:kern w:val="2"/>
          <w:sz w:val="32"/>
          <w:szCs w:val="32"/>
        </w:rPr>
        <w:t>本级财政部门</w:t>
      </w:r>
      <w:r w:rsidRPr="007C559C">
        <w:rPr>
          <w:rFonts w:ascii="仿宋" w:eastAsia="仿宋" w:hAnsi="仿宋" w:hint="eastAsia"/>
          <w:kern w:val="2"/>
          <w:sz w:val="32"/>
          <w:szCs w:val="32"/>
        </w:rPr>
        <w:t>按照政府采购相关法律法规进行处理。</w:t>
      </w:r>
    </w:p>
    <w:p w:rsidR="0061128B" w:rsidRPr="007C559C" w:rsidRDefault="006E6105" w:rsidP="0061128B">
      <w:pPr>
        <w:pStyle w:val="a5"/>
        <w:ind w:firstLineChars="200" w:firstLine="640"/>
        <w:jc w:val="both"/>
        <w:rPr>
          <w:rFonts w:ascii="仿宋" w:eastAsia="仿宋" w:hAnsi="仿宋"/>
          <w:kern w:val="2"/>
          <w:sz w:val="32"/>
          <w:szCs w:val="32"/>
        </w:rPr>
      </w:pPr>
      <w:r>
        <w:rPr>
          <w:rFonts w:ascii="仿宋" w:eastAsia="仿宋" w:hAnsi="仿宋" w:hint="eastAsia"/>
          <w:kern w:val="2"/>
          <w:sz w:val="32"/>
          <w:szCs w:val="32"/>
        </w:rPr>
        <w:t>第四</w:t>
      </w:r>
      <w:r w:rsidR="0061128B" w:rsidRPr="007C559C">
        <w:rPr>
          <w:rFonts w:ascii="仿宋" w:eastAsia="仿宋" w:hAnsi="仿宋" w:hint="eastAsia"/>
          <w:kern w:val="2"/>
          <w:sz w:val="32"/>
          <w:szCs w:val="32"/>
        </w:rPr>
        <w:t>条</w:t>
      </w:r>
      <w:r w:rsidR="0061128B" w:rsidRPr="007C559C">
        <w:rPr>
          <w:rFonts w:eastAsia="仿宋"/>
          <w:kern w:val="2"/>
          <w:sz w:val="32"/>
          <w:szCs w:val="32"/>
        </w:rPr>
        <w:t> </w:t>
      </w:r>
      <w:r w:rsidR="0061128B" w:rsidRPr="007C559C">
        <w:rPr>
          <w:rFonts w:ascii="仿宋" w:eastAsia="仿宋" w:hAnsi="仿宋"/>
          <w:kern w:val="2"/>
          <w:sz w:val="32"/>
          <w:szCs w:val="32"/>
        </w:rPr>
        <w:t xml:space="preserve"> </w:t>
      </w:r>
      <w:r w:rsidR="0061128B" w:rsidRPr="007C559C">
        <w:rPr>
          <w:rFonts w:ascii="仿宋" w:eastAsia="仿宋" w:hAnsi="仿宋" w:hint="eastAsia"/>
          <w:kern w:val="2"/>
          <w:sz w:val="32"/>
          <w:szCs w:val="32"/>
        </w:rPr>
        <w:t>供应商在网上超市上发布所提供产品的品牌、型号、</w:t>
      </w:r>
      <w:r w:rsidR="0061128B">
        <w:rPr>
          <w:rFonts w:ascii="仿宋" w:eastAsia="仿宋" w:hAnsi="仿宋" w:hint="eastAsia"/>
          <w:kern w:val="2"/>
          <w:sz w:val="32"/>
          <w:szCs w:val="32"/>
        </w:rPr>
        <w:t>配置、数量、价格、供货期限、优惠率、服务等内容，必须保证真实性。</w:t>
      </w:r>
      <w:r w:rsidR="0061128B" w:rsidRPr="007C559C">
        <w:rPr>
          <w:rFonts w:ascii="仿宋" w:eastAsia="仿宋" w:hAnsi="仿宋" w:hint="eastAsia"/>
          <w:kern w:val="2"/>
          <w:sz w:val="32"/>
          <w:szCs w:val="32"/>
        </w:rPr>
        <w:t>其职责包括基础数据的维护和及时更新，如商品类型、商品品牌、商品品种以及配件、商品信息、商品价格、售后服务等。有关信息内容经交易中心</w:t>
      </w:r>
      <w:r w:rsidR="0061128B">
        <w:rPr>
          <w:rFonts w:ascii="仿宋" w:eastAsia="仿宋" w:hAnsi="仿宋" w:hint="eastAsia"/>
          <w:kern w:val="2"/>
          <w:sz w:val="32"/>
          <w:szCs w:val="32"/>
        </w:rPr>
        <w:t>或指定机构审核后</w:t>
      </w:r>
      <w:r w:rsidR="0061128B" w:rsidRPr="007C559C">
        <w:rPr>
          <w:rFonts w:ascii="仿宋" w:eastAsia="仿宋" w:hAnsi="仿宋" w:hint="eastAsia"/>
          <w:kern w:val="2"/>
          <w:sz w:val="32"/>
          <w:szCs w:val="32"/>
        </w:rPr>
        <w:t>予以发布。</w:t>
      </w:r>
    </w:p>
    <w:p w:rsidR="0061128B" w:rsidRPr="007C559C" w:rsidRDefault="0061128B" w:rsidP="0061128B">
      <w:pPr>
        <w:pStyle w:val="a5"/>
        <w:ind w:firstLineChars="200" w:firstLine="640"/>
        <w:jc w:val="both"/>
        <w:rPr>
          <w:rFonts w:ascii="仿宋" w:eastAsia="仿宋" w:hAnsi="仿宋"/>
          <w:kern w:val="2"/>
          <w:sz w:val="32"/>
          <w:szCs w:val="32"/>
        </w:rPr>
      </w:pPr>
      <w:r w:rsidRPr="007C559C">
        <w:rPr>
          <w:rFonts w:ascii="仿宋" w:eastAsia="仿宋" w:hAnsi="仿宋" w:hint="eastAsia"/>
          <w:kern w:val="2"/>
          <w:sz w:val="32"/>
          <w:szCs w:val="32"/>
        </w:rPr>
        <w:t>供应商在网上超市发布的商品属于财政部、国家发改委规定的政府强制</w:t>
      </w:r>
      <w:r>
        <w:rPr>
          <w:rFonts w:ascii="仿宋" w:eastAsia="仿宋" w:hAnsi="仿宋" w:hint="eastAsia"/>
          <w:kern w:val="2"/>
          <w:sz w:val="32"/>
          <w:szCs w:val="32"/>
        </w:rPr>
        <w:t>采购的节能产品，必须是列入当期《节能产</w:t>
      </w:r>
      <w:r>
        <w:rPr>
          <w:rFonts w:ascii="仿宋" w:eastAsia="仿宋" w:hAnsi="仿宋" w:hint="eastAsia"/>
          <w:kern w:val="2"/>
          <w:sz w:val="32"/>
          <w:szCs w:val="32"/>
        </w:rPr>
        <w:lastRenderedPageBreak/>
        <w:t>品政府采购清单》中的产品。</w:t>
      </w:r>
      <w:r w:rsidRPr="007C559C">
        <w:rPr>
          <w:rFonts w:ascii="仿宋" w:eastAsia="仿宋" w:hAnsi="仿宋" w:hint="eastAsia"/>
          <w:kern w:val="2"/>
          <w:sz w:val="32"/>
          <w:szCs w:val="32"/>
        </w:rPr>
        <w:t>其他非强制采购节能产品的商品，应在其官方网站和国内各大商城可查询到的标准型号配置、价格的商品，并注明是否为节能清单、环保清单内产品；入驻网上超市供应商须按照品牌厂家提供的标准型号配置的商品范围内进行报价，在厂家标准型号基础上提高配置、服务标准的，也必须是厂家统一提供的配置、服务，并对相应的配置、服务进行分项报价。</w:t>
      </w:r>
    </w:p>
    <w:p w:rsidR="0061128B" w:rsidRPr="007C559C" w:rsidRDefault="006E6105" w:rsidP="0061128B">
      <w:pPr>
        <w:ind w:firstLineChars="200" w:firstLine="640"/>
        <w:rPr>
          <w:rFonts w:ascii="仿宋" w:eastAsia="仿宋" w:hAnsi="仿宋"/>
          <w:sz w:val="32"/>
          <w:szCs w:val="32"/>
        </w:rPr>
      </w:pPr>
      <w:r>
        <w:rPr>
          <w:rFonts w:ascii="仿宋" w:eastAsia="仿宋" w:hAnsi="仿宋" w:hint="eastAsia"/>
          <w:kern w:val="0"/>
          <w:sz w:val="32"/>
          <w:szCs w:val="32"/>
        </w:rPr>
        <w:t>第五</w:t>
      </w:r>
      <w:r w:rsidR="0061128B" w:rsidRPr="007C559C">
        <w:rPr>
          <w:rFonts w:ascii="仿宋" w:eastAsia="仿宋" w:hAnsi="仿宋" w:hint="eastAsia"/>
          <w:kern w:val="0"/>
          <w:sz w:val="32"/>
          <w:szCs w:val="32"/>
        </w:rPr>
        <w:t>条</w:t>
      </w:r>
      <w:r w:rsidR="0061128B" w:rsidRPr="007C559C">
        <w:rPr>
          <w:rFonts w:ascii="仿宋" w:eastAsia="仿宋" w:hAnsi="仿宋"/>
          <w:kern w:val="0"/>
          <w:sz w:val="32"/>
          <w:szCs w:val="32"/>
        </w:rPr>
        <w:t xml:space="preserve">  </w:t>
      </w:r>
      <w:r w:rsidR="0061128B" w:rsidRPr="007C559C">
        <w:rPr>
          <w:rFonts w:ascii="仿宋" w:eastAsia="仿宋" w:hAnsi="仿宋" w:hint="eastAsia"/>
          <w:sz w:val="32"/>
          <w:szCs w:val="32"/>
        </w:rPr>
        <w:t>供应商商品发布</w:t>
      </w:r>
    </w:p>
    <w:p w:rsidR="0061128B" w:rsidRDefault="0061128B" w:rsidP="0061128B">
      <w:pPr>
        <w:ind w:firstLineChars="200" w:firstLine="640"/>
        <w:rPr>
          <w:rFonts w:ascii="仿宋" w:eastAsia="仿宋" w:hAnsi="仿宋"/>
          <w:sz w:val="32"/>
          <w:szCs w:val="32"/>
        </w:rPr>
      </w:pPr>
      <w:r w:rsidRPr="007C559C">
        <w:rPr>
          <w:rFonts w:ascii="仿宋" w:eastAsia="仿宋" w:hAnsi="仿宋" w:hint="eastAsia"/>
          <w:sz w:val="32"/>
          <w:szCs w:val="32"/>
        </w:rPr>
        <w:t>供应商发布商品信息时，商品标题、商品商标、商品图片、商品价格、商品参数应按</w:t>
      </w:r>
      <w:r w:rsidR="006B2D54">
        <w:rPr>
          <w:rFonts w:ascii="仿宋" w:eastAsia="仿宋" w:hAnsi="仿宋" w:hint="eastAsia"/>
          <w:sz w:val="32"/>
          <w:szCs w:val="32"/>
        </w:rPr>
        <w:t>本细则</w:t>
      </w:r>
      <w:r w:rsidRPr="007C559C">
        <w:rPr>
          <w:rFonts w:ascii="仿宋" w:eastAsia="仿宋" w:hAnsi="仿宋" w:hint="eastAsia"/>
          <w:sz w:val="32"/>
          <w:szCs w:val="32"/>
        </w:rPr>
        <w:t>规定的原则发布商品信息。</w:t>
      </w:r>
    </w:p>
    <w:p w:rsidR="00435615" w:rsidRDefault="00435615" w:rsidP="00435615">
      <w:pPr>
        <w:pStyle w:val="a5"/>
        <w:widowControl/>
        <w:ind w:firstLineChars="200" w:firstLine="640"/>
        <w:rPr>
          <w:rFonts w:ascii="仿宋" w:eastAsia="仿宋" w:hAnsi="仿宋"/>
          <w:kern w:val="2"/>
          <w:sz w:val="32"/>
          <w:szCs w:val="32"/>
        </w:rPr>
      </w:pPr>
      <w:r w:rsidRPr="007C559C">
        <w:rPr>
          <w:rFonts w:ascii="仿宋" w:eastAsia="仿宋" w:hAnsi="仿宋" w:hint="eastAsia"/>
          <w:kern w:val="2"/>
          <w:sz w:val="32"/>
          <w:szCs w:val="32"/>
        </w:rPr>
        <w:t>系统提供分值设置的功能，以数值的正负标识对评分进行累计，交易双方进行互评，包括采购人对商品质量的评价、采购人对供应商履约和服务情况的评价、供应商对采购人验收工作的评价、供应商对采购人支付工作的评价等，评价分值系统自动统计，供监管和执行部门进行相应处理。</w:t>
      </w:r>
      <w:r w:rsidRPr="007C559C">
        <w:rPr>
          <w:rFonts w:ascii="仿宋" w:eastAsia="仿宋" w:hAnsi="仿宋"/>
          <w:kern w:val="2"/>
          <w:sz w:val="32"/>
          <w:szCs w:val="32"/>
        </w:rPr>
        <w:t> </w:t>
      </w:r>
    </w:p>
    <w:p w:rsidR="00801A3B" w:rsidRPr="007C559C" w:rsidRDefault="00801A3B" w:rsidP="00435615">
      <w:pPr>
        <w:pStyle w:val="a5"/>
        <w:widowControl/>
        <w:ind w:firstLineChars="200" w:firstLine="640"/>
        <w:rPr>
          <w:rFonts w:ascii="仿宋" w:eastAsia="仿宋" w:hAnsi="仿宋"/>
          <w:kern w:val="2"/>
          <w:sz w:val="32"/>
          <w:szCs w:val="32"/>
        </w:rPr>
      </w:pPr>
      <w:r>
        <w:rPr>
          <w:rFonts w:ascii="仿宋" w:eastAsia="仿宋" w:hAnsi="仿宋" w:hint="eastAsia"/>
          <w:kern w:val="2"/>
          <w:sz w:val="32"/>
          <w:szCs w:val="32"/>
        </w:rPr>
        <w:t>第六条  供应商信用评价管理</w:t>
      </w:r>
    </w:p>
    <w:p w:rsidR="00435615" w:rsidRPr="006E6105" w:rsidRDefault="00435615" w:rsidP="006E6105">
      <w:pPr>
        <w:pStyle w:val="a5"/>
        <w:widowControl/>
        <w:ind w:firstLineChars="200" w:firstLine="640"/>
        <w:rPr>
          <w:rFonts w:ascii="仿宋" w:eastAsia="仿宋" w:hAnsi="仿宋"/>
          <w:kern w:val="2"/>
          <w:sz w:val="32"/>
          <w:szCs w:val="32"/>
        </w:rPr>
      </w:pPr>
      <w:r w:rsidRPr="007C559C">
        <w:rPr>
          <w:rFonts w:ascii="仿宋" w:eastAsia="仿宋" w:hAnsi="仿宋" w:hint="eastAsia"/>
          <w:kern w:val="2"/>
          <w:sz w:val="32"/>
          <w:szCs w:val="32"/>
        </w:rPr>
        <w:t>交易中心</w:t>
      </w:r>
      <w:r w:rsidR="009B61E8">
        <w:rPr>
          <w:rFonts w:ascii="仿宋" w:eastAsia="仿宋" w:hAnsi="仿宋" w:hint="eastAsia"/>
          <w:kern w:val="2"/>
          <w:sz w:val="32"/>
          <w:szCs w:val="32"/>
        </w:rPr>
        <w:t>或财政部门指</w:t>
      </w:r>
      <w:r>
        <w:rPr>
          <w:rFonts w:ascii="仿宋" w:eastAsia="仿宋" w:hAnsi="仿宋" w:hint="eastAsia"/>
          <w:kern w:val="2"/>
          <w:sz w:val="32"/>
          <w:szCs w:val="32"/>
        </w:rPr>
        <w:t>定机构</w:t>
      </w:r>
      <w:r w:rsidRPr="007C559C">
        <w:rPr>
          <w:rFonts w:ascii="仿宋" w:eastAsia="仿宋" w:hAnsi="仿宋" w:hint="eastAsia"/>
          <w:kern w:val="2"/>
          <w:sz w:val="32"/>
          <w:szCs w:val="32"/>
        </w:rPr>
        <w:t>对供应商发布的商品信息更新情况、市场供货反馈、省内经销商数量、厂家售后服务反馈、单一品目销售情况等进行评价，对评价低于标准分</w:t>
      </w:r>
      <w:r w:rsidRPr="007C559C">
        <w:rPr>
          <w:rFonts w:ascii="仿宋" w:eastAsia="仿宋" w:hAnsi="仿宋" w:hint="eastAsia"/>
          <w:kern w:val="2"/>
          <w:sz w:val="32"/>
          <w:szCs w:val="32"/>
        </w:rPr>
        <w:lastRenderedPageBreak/>
        <w:t>值的供应商予以提醒、警告、退出等处理；对评价低于标准分值的采购人由监管部门进行相应处理。</w:t>
      </w:r>
      <w:r w:rsidRPr="007C559C">
        <w:rPr>
          <w:rFonts w:ascii="宋体" w:hAnsi="宋体" w:cs="宋体" w:hint="eastAsia"/>
          <w:kern w:val="2"/>
          <w:sz w:val="32"/>
          <w:szCs w:val="32"/>
        </w:rPr>
        <w:t> </w:t>
      </w:r>
    </w:p>
    <w:p w:rsidR="00712ED0" w:rsidRPr="007C559C" w:rsidRDefault="00712ED0" w:rsidP="00712ED0">
      <w:pPr>
        <w:ind w:firstLineChars="200" w:firstLine="640"/>
        <w:rPr>
          <w:rFonts w:ascii="仿宋" w:eastAsia="仿宋" w:hAnsi="仿宋"/>
          <w:sz w:val="32"/>
          <w:szCs w:val="32"/>
        </w:rPr>
      </w:pPr>
      <w:r>
        <w:rPr>
          <w:rFonts w:ascii="仿宋" w:eastAsia="仿宋" w:hAnsi="仿宋" w:hint="eastAsia"/>
          <w:sz w:val="32"/>
          <w:szCs w:val="32"/>
        </w:rPr>
        <w:t>对信用评价基本要素分为五大类包括</w:t>
      </w:r>
      <w:r w:rsidRPr="007C559C">
        <w:rPr>
          <w:rFonts w:ascii="仿宋" w:eastAsia="仿宋" w:hAnsi="仿宋" w:hint="eastAsia"/>
          <w:sz w:val="32"/>
          <w:szCs w:val="32"/>
        </w:rPr>
        <w:t>描述相符、商品质量、供货速度、服务态度、合同履约情况。各级包含“</w:t>
      </w:r>
      <w:r w:rsidRPr="007C559C">
        <w:rPr>
          <w:rFonts w:ascii="仿宋" w:eastAsia="仿宋" w:hAnsi="仿宋"/>
          <w:sz w:val="32"/>
          <w:szCs w:val="32"/>
        </w:rPr>
        <w:t>1</w:t>
      </w:r>
      <w:r w:rsidRPr="007C559C">
        <w:rPr>
          <w:rFonts w:ascii="仿宋" w:eastAsia="仿宋" w:hAnsi="仿宋" w:hint="eastAsia"/>
          <w:sz w:val="32"/>
          <w:szCs w:val="32"/>
        </w:rPr>
        <w:t>星”、“</w:t>
      </w:r>
      <w:r w:rsidRPr="007C559C">
        <w:rPr>
          <w:rFonts w:ascii="仿宋" w:eastAsia="仿宋" w:hAnsi="仿宋"/>
          <w:sz w:val="32"/>
          <w:szCs w:val="32"/>
        </w:rPr>
        <w:t>2</w:t>
      </w:r>
      <w:r w:rsidRPr="007C559C">
        <w:rPr>
          <w:rFonts w:ascii="仿宋" w:eastAsia="仿宋" w:hAnsi="仿宋" w:hint="eastAsia"/>
          <w:sz w:val="32"/>
          <w:szCs w:val="32"/>
        </w:rPr>
        <w:t>星”、“</w:t>
      </w:r>
      <w:r w:rsidRPr="007C559C">
        <w:rPr>
          <w:rFonts w:ascii="仿宋" w:eastAsia="仿宋" w:hAnsi="仿宋"/>
          <w:sz w:val="32"/>
          <w:szCs w:val="32"/>
        </w:rPr>
        <w:t>3</w:t>
      </w:r>
      <w:r w:rsidRPr="007C559C">
        <w:rPr>
          <w:rFonts w:ascii="仿宋" w:eastAsia="仿宋" w:hAnsi="仿宋" w:hint="eastAsia"/>
          <w:sz w:val="32"/>
          <w:szCs w:val="32"/>
        </w:rPr>
        <w:t>星”、“</w:t>
      </w:r>
      <w:r w:rsidRPr="007C559C">
        <w:rPr>
          <w:rFonts w:ascii="仿宋" w:eastAsia="仿宋" w:hAnsi="仿宋"/>
          <w:sz w:val="32"/>
          <w:szCs w:val="32"/>
        </w:rPr>
        <w:t>4</w:t>
      </w:r>
      <w:r w:rsidRPr="007C559C">
        <w:rPr>
          <w:rFonts w:ascii="仿宋" w:eastAsia="仿宋" w:hAnsi="仿宋" w:hint="eastAsia"/>
          <w:sz w:val="32"/>
          <w:szCs w:val="32"/>
        </w:rPr>
        <w:t>星”、“</w:t>
      </w:r>
      <w:r w:rsidRPr="007C559C">
        <w:rPr>
          <w:rFonts w:ascii="仿宋" w:eastAsia="仿宋" w:hAnsi="仿宋"/>
          <w:sz w:val="32"/>
          <w:szCs w:val="32"/>
        </w:rPr>
        <w:t>5</w:t>
      </w:r>
      <w:r>
        <w:rPr>
          <w:rFonts w:ascii="仿宋" w:eastAsia="仿宋" w:hAnsi="仿宋" w:hint="eastAsia"/>
          <w:sz w:val="32"/>
          <w:szCs w:val="32"/>
        </w:rPr>
        <w:t>星”五个评价等级。年终对</w:t>
      </w:r>
      <w:r w:rsidRPr="007C559C">
        <w:rPr>
          <w:rFonts w:ascii="仿宋" w:eastAsia="仿宋" w:hAnsi="仿宋" w:hint="eastAsia"/>
          <w:sz w:val="32"/>
          <w:szCs w:val="32"/>
        </w:rPr>
        <w:t>供应商进行</w:t>
      </w:r>
      <w:r>
        <w:rPr>
          <w:rFonts w:ascii="仿宋" w:eastAsia="仿宋" w:hAnsi="仿宋" w:hint="eastAsia"/>
          <w:sz w:val="32"/>
          <w:szCs w:val="32"/>
        </w:rPr>
        <w:t>汇总</w:t>
      </w:r>
      <w:r w:rsidRPr="007C559C">
        <w:rPr>
          <w:rFonts w:ascii="仿宋" w:eastAsia="仿宋" w:hAnsi="仿宋" w:hint="eastAsia"/>
          <w:sz w:val="32"/>
          <w:szCs w:val="32"/>
        </w:rPr>
        <w:t>信用评定。</w:t>
      </w:r>
    </w:p>
    <w:p w:rsidR="00712ED0" w:rsidRPr="007C559C" w:rsidRDefault="00712ED0" w:rsidP="00712ED0">
      <w:pPr>
        <w:ind w:firstLineChars="200" w:firstLine="640"/>
        <w:rPr>
          <w:rFonts w:ascii="仿宋" w:eastAsia="仿宋" w:hAnsi="仿宋"/>
          <w:sz w:val="32"/>
          <w:szCs w:val="32"/>
        </w:rPr>
      </w:pPr>
      <w:r w:rsidRPr="007C559C">
        <w:rPr>
          <w:rFonts w:ascii="仿宋" w:eastAsia="仿宋" w:hAnsi="仿宋" w:hint="eastAsia"/>
          <w:sz w:val="32"/>
          <w:szCs w:val="32"/>
        </w:rPr>
        <w:t>（一）供应商在省政府采购网上超市交易过程中出现的违法违规等行为将记录诚信评价系统，系统会根据各类评价星级、举报次数及举报类型的严重程度、投诉次数及投诉类型的严重程度进行综合计算分值。</w:t>
      </w:r>
    </w:p>
    <w:p w:rsidR="00712ED0" w:rsidRPr="007C559C" w:rsidRDefault="00712ED0" w:rsidP="00712ED0">
      <w:pPr>
        <w:ind w:firstLineChars="200" w:firstLine="640"/>
        <w:rPr>
          <w:rFonts w:ascii="仿宋" w:eastAsia="仿宋" w:hAnsi="仿宋"/>
          <w:sz w:val="32"/>
          <w:szCs w:val="32"/>
        </w:rPr>
      </w:pPr>
      <w:r>
        <w:rPr>
          <w:rFonts w:ascii="仿宋" w:eastAsia="仿宋" w:hAnsi="仿宋" w:hint="eastAsia"/>
          <w:sz w:val="32"/>
          <w:szCs w:val="32"/>
        </w:rPr>
        <w:t>（二）对于查证</w:t>
      </w:r>
      <w:r w:rsidRPr="007C559C">
        <w:rPr>
          <w:rFonts w:ascii="仿宋" w:eastAsia="仿宋" w:hAnsi="仿宋" w:hint="eastAsia"/>
          <w:sz w:val="32"/>
          <w:szCs w:val="32"/>
        </w:rPr>
        <w:t>属实的单次举报</w:t>
      </w:r>
      <w:r>
        <w:rPr>
          <w:rFonts w:ascii="仿宋" w:eastAsia="仿宋" w:hAnsi="仿宋" w:hint="eastAsia"/>
          <w:sz w:val="32"/>
          <w:szCs w:val="32"/>
        </w:rPr>
        <w:t>或投诉，将对供应商进行警告、扣分或扣除保证金处理，并记录诚信评价</w:t>
      </w:r>
      <w:r w:rsidRPr="007C559C">
        <w:rPr>
          <w:rFonts w:ascii="仿宋" w:eastAsia="仿宋" w:hAnsi="仿宋" w:hint="eastAsia"/>
          <w:sz w:val="32"/>
          <w:szCs w:val="32"/>
        </w:rPr>
        <w:t>系统。</w:t>
      </w:r>
    </w:p>
    <w:p w:rsidR="00712ED0" w:rsidRPr="00712ED0" w:rsidRDefault="00712ED0" w:rsidP="006B2D54">
      <w:pPr>
        <w:ind w:firstLineChars="200" w:firstLine="640"/>
        <w:rPr>
          <w:rFonts w:ascii="仿宋" w:eastAsia="仿宋" w:hAnsi="仿宋"/>
          <w:sz w:val="32"/>
          <w:szCs w:val="32"/>
        </w:rPr>
      </w:pPr>
      <w:r w:rsidRPr="007C559C">
        <w:rPr>
          <w:rFonts w:ascii="仿宋" w:eastAsia="仿宋" w:hAnsi="仿宋" w:hint="eastAsia"/>
          <w:sz w:val="32"/>
          <w:szCs w:val="32"/>
        </w:rPr>
        <w:t>（三）信用</w:t>
      </w:r>
      <w:r>
        <w:rPr>
          <w:rFonts w:ascii="仿宋" w:eastAsia="仿宋" w:hAnsi="仿宋" w:hint="eastAsia"/>
          <w:sz w:val="32"/>
          <w:szCs w:val="32"/>
        </w:rPr>
        <w:t>评价系统</w:t>
      </w:r>
      <w:r w:rsidRPr="007C559C">
        <w:rPr>
          <w:rFonts w:ascii="仿宋" w:eastAsia="仿宋" w:hAnsi="仿宋" w:hint="eastAsia"/>
          <w:sz w:val="32"/>
          <w:szCs w:val="32"/>
        </w:rPr>
        <w:t>根据综合分值对供应商采取相应评价，交易中心</w:t>
      </w:r>
      <w:r>
        <w:rPr>
          <w:rFonts w:ascii="仿宋" w:eastAsia="仿宋" w:hAnsi="仿宋" w:hint="eastAsia"/>
          <w:sz w:val="32"/>
          <w:szCs w:val="32"/>
        </w:rPr>
        <w:t>或指定机构</w:t>
      </w:r>
      <w:r w:rsidRPr="007C559C">
        <w:rPr>
          <w:rFonts w:ascii="仿宋" w:eastAsia="仿宋" w:hAnsi="仿宋" w:hint="eastAsia"/>
          <w:sz w:val="32"/>
          <w:szCs w:val="32"/>
        </w:rPr>
        <w:t>定期</w:t>
      </w:r>
      <w:r>
        <w:rPr>
          <w:rFonts w:ascii="仿宋" w:eastAsia="仿宋" w:hAnsi="仿宋" w:hint="eastAsia"/>
          <w:sz w:val="32"/>
          <w:szCs w:val="32"/>
        </w:rPr>
        <w:t>进行</w:t>
      </w:r>
      <w:r w:rsidRPr="007C559C">
        <w:rPr>
          <w:rFonts w:ascii="仿宋" w:eastAsia="仿宋" w:hAnsi="仿宋" w:hint="eastAsia"/>
          <w:sz w:val="32"/>
          <w:szCs w:val="32"/>
        </w:rPr>
        <w:t>统计，</w:t>
      </w:r>
      <w:r>
        <w:rPr>
          <w:rFonts w:ascii="仿宋" w:eastAsia="仿宋" w:hAnsi="仿宋" w:hint="eastAsia"/>
          <w:sz w:val="32"/>
          <w:szCs w:val="32"/>
        </w:rPr>
        <w:t>并根据汇总统计情况对</w:t>
      </w:r>
      <w:r w:rsidRPr="007C559C">
        <w:rPr>
          <w:rFonts w:ascii="仿宋" w:eastAsia="仿宋" w:hAnsi="仿宋" w:hint="eastAsia"/>
          <w:sz w:val="32"/>
          <w:szCs w:val="32"/>
        </w:rPr>
        <w:t>供应商进行</w:t>
      </w:r>
      <w:r>
        <w:rPr>
          <w:rFonts w:ascii="仿宋" w:eastAsia="仿宋" w:hAnsi="仿宋" w:hint="eastAsia"/>
          <w:sz w:val="32"/>
          <w:szCs w:val="32"/>
        </w:rPr>
        <w:t>差异化管理</w:t>
      </w:r>
      <w:r w:rsidRPr="007C559C">
        <w:rPr>
          <w:rFonts w:ascii="仿宋" w:eastAsia="仿宋" w:hAnsi="仿宋" w:hint="eastAsia"/>
          <w:sz w:val="32"/>
          <w:szCs w:val="32"/>
        </w:rPr>
        <w:t>。</w:t>
      </w:r>
    </w:p>
    <w:p w:rsidR="0061128B" w:rsidRPr="007C559C" w:rsidRDefault="00801A3B" w:rsidP="0061128B">
      <w:pPr>
        <w:ind w:firstLineChars="200" w:firstLine="640"/>
        <w:rPr>
          <w:rFonts w:ascii="仿宋" w:eastAsia="仿宋" w:hAnsi="仿宋"/>
          <w:sz w:val="32"/>
          <w:szCs w:val="32"/>
        </w:rPr>
      </w:pPr>
      <w:r>
        <w:rPr>
          <w:rFonts w:ascii="仿宋" w:eastAsia="仿宋" w:hAnsi="仿宋" w:hint="eastAsia"/>
          <w:sz w:val="32"/>
          <w:szCs w:val="32"/>
        </w:rPr>
        <w:t>第七</w:t>
      </w:r>
      <w:r w:rsidR="0061128B" w:rsidRPr="007C559C">
        <w:rPr>
          <w:rFonts w:ascii="仿宋" w:eastAsia="仿宋" w:hAnsi="仿宋" w:hint="eastAsia"/>
          <w:sz w:val="32"/>
          <w:szCs w:val="32"/>
        </w:rPr>
        <w:t>条</w:t>
      </w:r>
      <w:r w:rsidR="0061128B" w:rsidRPr="007C559C">
        <w:rPr>
          <w:rFonts w:ascii="仿宋" w:eastAsia="仿宋" w:hAnsi="仿宋"/>
          <w:sz w:val="32"/>
          <w:szCs w:val="32"/>
        </w:rPr>
        <w:t xml:space="preserve">  </w:t>
      </w:r>
      <w:r w:rsidR="0061128B" w:rsidRPr="007C559C">
        <w:rPr>
          <w:rFonts w:ascii="仿宋" w:eastAsia="仿宋" w:hAnsi="仿宋" w:hint="eastAsia"/>
          <w:sz w:val="32"/>
          <w:szCs w:val="32"/>
        </w:rPr>
        <w:t>违规处理规则</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hint="eastAsia"/>
          <w:sz w:val="32"/>
          <w:szCs w:val="32"/>
        </w:rPr>
        <w:t>（一）商品内容发布违规处理</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hint="eastAsia"/>
          <w:sz w:val="32"/>
          <w:szCs w:val="32"/>
        </w:rPr>
        <w:t>商品内容发布出现违规时，供应商应在被通知后</w:t>
      </w:r>
      <w:r w:rsidRPr="007C559C">
        <w:rPr>
          <w:rFonts w:ascii="仿宋" w:eastAsia="仿宋" w:hAnsi="仿宋"/>
          <w:sz w:val="32"/>
          <w:szCs w:val="32"/>
        </w:rPr>
        <w:t>24</w:t>
      </w:r>
      <w:r w:rsidRPr="007C559C">
        <w:rPr>
          <w:rFonts w:ascii="仿宋" w:eastAsia="仿宋" w:hAnsi="仿宋" w:hint="eastAsia"/>
          <w:sz w:val="32"/>
          <w:szCs w:val="32"/>
        </w:rPr>
        <w:t>小时内完成修改，若未在规定时间内修改正确，</w:t>
      </w:r>
      <w:r>
        <w:rPr>
          <w:rFonts w:ascii="仿宋" w:eastAsia="仿宋" w:hAnsi="仿宋" w:hint="eastAsia"/>
          <w:sz w:val="32"/>
          <w:szCs w:val="32"/>
        </w:rPr>
        <w:t>交易中心或指定机构按照《</w:t>
      </w:r>
      <w:r w:rsidRPr="007C559C">
        <w:rPr>
          <w:rFonts w:ascii="仿宋" w:eastAsia="仿宋" w:hAnsi="仿宋" w:hint="eastAsia"/>
          <w:sz w:val="32"/>
          <w:szCs w:val="32"/>
        </w:rPr>
        <w:t>网上超市管理</w:t>
      </w:r>
      <w:r>
        <w:rPr>
          <w:rFonts w:ascii="仿宋" w:eastAsia="仿宋" w:hAnsi="仿宋" w:hint="eastAsia"/>
          <w:sz w:val="32"/>
          <w:szCs w:val="32"/>
        </w:rPr>
        <w:t>实施</w:t>
      </w:r>
      <w:r w:rsidRPr="007C559C">
        <w:rPr>
          <w:rFonts w:ascii="仿宋" w:eastAsia="仿宋" w:hAnsi="仿宋" w:hint="eastAsia"/>
          <w:sz w:val="32"/>
          <w:szCs w:val="32"/>
        </w:rPr>
        <w:t>细则</w:t>
      </w:r>
      <w:r>
        <w:rPr>
          <w:rFonts w:ascii="仿宋" w:eastAsia="仿宋" w:hAnsi="仿宋" w:hint="eastAsia"/>
          <w:sz w:val="32"/>
          <w:szCs w:val="32"/>
        </w:rPr>
        <w:t>》</w:t>
      </w:r>
      <w:r w:rsidRPr="007C559C">
        <w:rPr>
          <w:rFonts w:ascii="仿宋" w:eastAsia="仿宋" w:hAnsi="仿宋" w:hint="eastAsia"/>
          <w:sz w:val="32"/>
          <w:szCs w:val="32"/>
        </w:rPr>
        <w:t>对该商品及供应商进行处理。如出现有其他违规情形的，网上超市有权直接对该商品进行下架，并提交所在地财政部门做相应处理。</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hint="eastAsia"/>
          <w:sz w:val="32"/>
          <w:szCs w:val="32"/>
        </w:rPr>
        <w:lastRenderedPageBreak/>
        <w:t>（二）商品价格违规处理</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hint="eastAsia"/>
          <w:sz w:val="32"/>
          <w:szCs w:val="32"/>
        </w:rPr>
        <w:t>供应商所发布的商品价格违反本办法规定，</w:t>
      </w:r>
      <w:r>
        <w:rPr>
          <w:rFonts w:ascii="仿宋" w:eastAsia="仿宋" w:hAnsi="仿宋" w:hint="eastAsia"/>
          <w:sz w:val="32"/>
          <w:szCs w:val="32"/>
        </w:rPr>
        <w:t>交易中心或指定机构</w:t>
      </w:r>
      <w:r w:rsidRPr="007C559C">
        <w:rPr>
          <w:rFonts w:ascii="仿宋" w:eastAsia="仿宋" w:hAnsi="仿宋" w:hint="eastAsia"/>
          <w:sz w:val="32"/>
          <w:szCs w:val="32"/>
        </w:rPr>
        <w:t>将对该商品进行下架，同时提交</w:t>
      </w:r>
      <w:r>
        <w:rPr>
          <w:rFonts w:ascii="仿宋" w:eastAsia="仿宋" w:hAnsi="仿宋" w:hint="eastAsia"/>
          <w:sz w:val="32"/>
          <w:szCs w:val="32"/>
        </w:rPr>
        <w:t>本级财政部门对该供应商进行处理。期间已产生交易的，采购人可要求供应商</w:t>
      </w:r>
      <w:r w:rsidRPr="007C559C">
        <w:rPr>
          <w:rFonts w:ascii="仿宋" w:eastAsia="仿宋" w:hAnsi="仿宋" w:hint="eastAsia"/>
          <w:sz w:val="32"/>
          <w:szCs w:val="32"/>
        </w:rPr>
        <w:t>进行赔偿。</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hint="eastAsia"/>
          <w:sz w:val="32"/>
          <w:szCs w:val="32"/>
        </w:rPr>
        <w:t>（三）商品重复铺货处理</w:t>
      </w:r>
    </w:p>
    <w:p w:rsidR="0061128B" w:rsidRDefault="0061128B" w:rsidP="0061128B">
      <w:pPr>
        <w:ind w:firstLineChars="200" w:firstLine="640"/>
        <w:rPr>
          <w:rFonts w:ascii="仿宋" w:eastAsia="仿宋" w:hAnsi="仿宋"/>
          <w:sz w:val="32"/>
          <w:szCs w:val="32"/>
        </w:rPr>
      </w:pPr>
      <w:r w:rsidRPr="007C559C">
        <w:rPr>
          <w:rFonts w:ascii="仿宋" w:eastAsia="仿宋" w:hAnsi="仿宋" w:hint="eastAsia"/>
          <w:sz w:val="32"/>
          <w:szCs w:val="32"/>
        </w:rPr>
        <w:t>供应商在发布商品出现重复铺货的，供应商应在收到通知</w:t>
      </w:r>
      <w:r w:rsidRPr="007C559C">
        <w:rPr>
          <w:rFonts w:ascii="仿宋" w:eastAsia="仿宋" w:hAnsi="仿宋"/>
          <w:sz w:val="32"/>
          <w:szCs w:val="32"/>
        </w:rPr>
        <w:t>2</w:t>
      </w:r>
      <w:r>
        <w:rPr>
          <w:rFonts w:ascii="仿宋" w:eastAsia="仿宋" w:hAnsi="仿宋" w:hint="eastAsia"/>
          <w:sz w:val="32"/>
          <w:szCs w:val="32"/>
        </w:rPr>
        <w:t>日</w:t>
      </w:r>
      <w:r w:rsidRPr="007C559C">
        <w:rPr>
          <w:rFonts w:ascii="仿宋" w:eastAsia="仿宋" w:hAnsi="仿宋" w:hint="eastAsia"/>
          <w:sz w:val="32"/>
          <w:szCs w:val="32"/>
        </w:rPr>
        <w:t>内删除重复</w:t>
      </w:r>
      <w:r>
        <w:rPr>
          <w:rFonts w:ascii="仿宋" w:eastAsia="仿宋" w:hAnsi="仿宋" w:hint="eastAsia"/>
          <w:sz w:val="32"/>
          <w:szCs w:val="32"/>
        </w:rPr>
        <w:t>商品。若该重复商品同时存在发布内容违规情况的，供应商应在收到</w:t>
      </w:r>
      <w:r w:rsidRPr="007C559C">
        <w:rPr>
          <w:rFonts w:ascii="仿宋" w:eastAsia="仿宋" w:hAnsi="仿宋" w:hint="eastAsia"/>
          <w:sz w:val="32"/>
          <w:szCs w:val="32"/>
        </w:rPr>
        <w:t>通知</w:t>
      </w:r>
      <w:r w:rsidRPr="007C559C">
        <w:rPr>
          <w:rFonts w:ascii="仿宋" w:eastAsia="仿宋" w:hAnsi="仿宋"/>
          <w:sz w:val="32"/>
          <w:szCs w:val="32"/>
        </w:rPr>
        <w:t>24</w:t>
      </w:r>
      <w:r>
        <w:rPr>
          <w:rFonts w:ascii="仿宋" w:eastAsia="仿宋" w:hAnsi="仿宋" w:hint="eastAsia"/>
          <w:sz w:val="32"/>
          <w:szCs w:val="32"/>
        </w:rPr>
        <w:t>小时内删除商品。交易中心或指定机构按照《</w:t>
      </w:r>
      <w:r w:rsidRPr="007C559C">
        <w:rPr>
          <w:rFonts w:ascii="仿宋" w:eastAsia="仿宋" w:hAnsi="仿宋" w:hint="eastAsia"/>
          <w:sz w:val="32"/>
          <w:szCs w:val="32"/>
        </w:rPr>
        <w:t>网上超市管理</w:t>
      </w:r>
      <w:r>
        <w:rPr>
          <w:rFonts w:ascii="仿宋" w:eastAsia="仿宋" w:hAnsi="仿宋" w:hint="eastAsia"/>
          <w:sz w:val="32"/>
          <w:szCs w:val="32"/>
        </w:rPr>
        <w:t>实施</w:t>
      </w:r>
      <w:r w:rsidRPr="007C559C">
        <w:rPr>
          <w:rFonts w:ascii="仿宋" w:eastAsia="仿宋" w:hAnsi="仿宋" w:hint="eastAsia"/>
          <w:sz w:val="32"/>
          <w:szCs w:val="32"/>
        </w:rPr>
        <w:t>细则</w:t>
      </w:r>
      <w:r>
        <w:rPr>
          <w:rFonts w:ascii="仿宋" w:eastAsia="仿宋" w:hAnsi="仿宋" w:hint="eastAsia"/>
          <w:sz w:val="32"/>
          <w:szCs w:val="32"/>
        </w:rPr>
        <w:t>》</w:t>
      </w:r>
      <w:r w:rsidRPr="007C559C">
        <w:rPr>
          <w:rFonts w:ascii="仿宋" w:eastAsia="仿宋" w:hAnsi="仿宋" w:hint="eastAsia"/>
          <w:sz w:val="32"/>
          <w:szCs w:val="32"/>
        </w:rPr>
        <w:t>对该商品及供应商进行处理</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hint="eastAsia"/>
          <w:sz w:val="32"/>
          <w:szCs w:val="32"/>
        </w:rPr>
        <w:t>（四）其他违规行为的处理</w:t>
      </w:r>
    </w:p>
    <w:p w:rsidR="0061128B" w:rsidRPr="00D848D0" w:rsidRDefault="0061128B" w:rsidP="006B2D54">
      <w:pPr>
        <w:ind w:firstLineChars="200" w:firstLine="640"/>
        <w:rPr>
          <w:rFonts w:ascii="仿宋" w:eastAsia="仿宋" w:hAnsi="仿宋"/>
          <w:sz w:val="32"/>
          <w:szCs w:val="32"/>
        </w:rPr>
      </w:pPr>
      <w:r w:rsidRPr="007C559C">
        <w:rPr>
          <w:rFonts w:ascii="仿宋" w:eastAsia="仿宋" w:hAnsi="仿宋" w:hint="eastAsia"/>
          <w:sz w:val="32"/>
          <w:szCs w:val="32"/>
        </w:rPr>
        <w:t>违反本办法的其他行为，</w:t>
      </w:r>
      <w:r>
        <w:rPr>
          <w:rFonts w:ascii="仿宋" w:eastAsia="仿宋" w:hAnsi="仿宋" w:hint="eastAsia"/>
          <w:sz w:val="32"/>
          <w:szCs w:val="32"/>
        </w:rPr>
        <w:t>交易中心或指定机构按照政府采购法及《</w:t>
      </w:r>
      <w:r w:rsidRPr="007C559C">
        <w:rPr>
          <w:rFonts w:ascii="仿宋" w:eastAsia="仿宋" w:hAnsi="仿宋" w:hint="eastAsia"/>
          <w:sz w:val="32"/>
          <w:szCs w:val="32"/>
        </w:rPr>
        <w:t>网上超市管理</w:t>
      </w:r>
      <w:r>
        <w:rPr>
          <w:rFonts w:ascii="仿宋" w:eastAsia="仿宋" w:hAnsi="仿宋" w:hint="eastAsia"/>
          <w:sz w:val="32"/>
          <w:szCs w:val="32"/>
        </w:rPr>
        <w:t>实施</w:t>
      </w:r>
      <w:r w:rsidRPr="007C559C">
        <w:rPr>
          <w:rFonts w:ascii="仿宋" w:eastAsia="仿宋" w:hAnsi="仿宋" w:hint="eastAsia"/>
          <w:sz w:val="32"/>
          <w:szCs w:val="32"/>
        </w:rPr>
        <w:t>细则</w:t>
      </w:r>
      <w:r>
        <w:rPr>
          <w:rFonts w:ascii="仿宋" w:eastAsia="仿宋" w:hAnsi="仿宋" w:hint="eastAsia"/>
          <w:sz w:val="32"/>
          <w:szCs w:val="32"/>
        </w:rPr>
        <w:t>》进行处理</w:t>
      </w:r>
      <w:r w:rsidRPr="007C559C">
        <w:rPr>
          <w:rFonts w:ascii="仿宋" w:eastAsia="仿宋" w:hAnsi="仿宋" w:hint="eastAsia"/>
          <w:sz w:val="32"/>
          <w:szCs w:val="32"/>
        </w:rPr>
        <w:t>。</w:t>
      </w:r>
    </w:p>
    <w:p w:rsidR="0061128B" w:rsidRPr="007C559C" w:rsidRDefault="00801A3B" w:rsidP="0061128B">
      <w:pPr>
        <w:ind w:firstLineChars="200" w:firstLine="640"/>
        <w:rPr>
          <w:rFonts w:ascii="仿宋" w:eastAsia="仿宋" w:hAnsi="仿宋"/>
          <w:sz w:val="32"/>
          <w:szCs w:val="32"/>
        </w:rPr>
      </w:pPr>
      <w:r>
        <w:rPr>
          <w:rFonts w:ascii="仿宋" w:eastAsia="仿宋" w:hAnsi="仿宋" w:hint="eastAsia"/>
          <w:sz w:val="32"/>
          <w:szCs w:val="32"/>
        </w:rPr>
        <w:t>第八</w:t>
      </w:r>
      <w:r w:rsidR="0061128B" w:rsidRPr="007C559C">
        <w:rPr>
          <w:rFonts w:ascii="仿宋" w:eastAsia="仿宋" w:hAnsi="仿宋" w:hint="eastAsia"/>
          <w:sz w:val="32"/>
          <w:szCs w:val="32"/>
        </w:rPr>
        <w:t>条</w:t>
      </w:r>
      <w:r w:rsidR="0061128B" w:rsidRPr="007C559C">
        <w:rPr>
          <w:rFonts w:ascii="仿宋" w:eastAsia="仿宋" w:hAnsi="仿宋"/>
          <w:sz w:val="32"/>
          <w:szCs w:val="32"/>
        </w:rPr>
        <w:t xml:space="preserve">  </w:t>
      </w:r>
      <w:r w:rsidR="0061128B" w:rsidRPr="007C559C">
        <w:rPr>
          <w:rFonts w:ascii="仿宋" w:eastAsia="仿宋" w:hAnsi="仿宋" w:hint="eastAsia"/>
          <w:sz w:val="32"/>
          <w:szCs w:val="32"/>
        </w:rPr>
        <w:t>供应商退出规则</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hint="eastAsia"/>
          <w:sz w:val="32"/>
          <w:szCs w:val="32"/>
        </w:rPr>
        <w:t>（一）自主退出</w:t>
      </w:r>
    </w:p>
    <w:p w:rsidR="0061128B" w:rsidRPr="007C559C" w:rsidRDefault="0061128B" w:rsidP="0061128B">
      <w:pPr>
        <w:ind w:firstLineChars="200" w:firstLine="640"/>
        <w:rPr>
          <w:rFonts w:ascii="仿宋" w:eastAsia="仿宋" w:hAnsi="仿宋"/>
          <w:sz w:val="32"/>
          <w:szCs w:val="32"/>
        </w:rPr>
      </w:pPr>
      <w:r>
        <w:rPr>
          <w:rFonts w:ascii="仿宋" w:eastAsia="仿宋" w:hAnsi="仿宋" w:hint="eastAsia"/>
          <w:sz w:val="32"/>
          <w:szCs w:val="32"/>
        </w:rPr>
        <w:t>拟</w:t>
      </w:r>
      <w:r w:rsidRPr="007C559C">
        <w:rPr>
          <w:rFonts w:ascii="仿宋" w:eastAsia="仿宋" w:hAnsi="仿宋" w:hint="eastAsia"/>
          <w:sz w:val="32"/>
          <w:szCs w:val="32"/>
        </w:rPr>
        <w:t>自主退出网上超市的供应商应先向交易中心</w:t>
      </w:r>
      <w:r>
        <w:rPr>
          <w:rFonts w:ascii="仿宋" w:eastAsia="仿宋" w:hAnsi="仿宋" w:hint="eastAsia"/>
          <w:sz w:val="32"/>
          <w:szCs w:val="32"/>
        </w:rPr>
        <w:t>或指定机构</w:t>
      </w:r>
      <w:r w:rsidRPr="007C559C">
        <w:rPr>
          <w:rFonts w:ascii="仿宋" w:eastAsia="仿宋" w:hAnsi="仿宋" w:hint="eastAsia"/>
          <w:sz w:val="32"/>
          <w:szCs w:val="32"/>
        </w:rPr>
        <w:t>提出退出网上超市申请，审核通过并退还保证金后</w:t>
      </w:r>
      <w:r>
        <w:rPr>
          <w:rFonts w:ascii="仿宋" w:eastAsia="仿宋" w:hAnsi="仿宋" w:hint="eastAsia"/>
          <w:sz w:val="32"/>
          <w:szCs w:val="32"/>
        </w:rPr>
        <w:t>，系统</w:t>
      </w:r>
      <w:r w:rsidRPr="007C559C">
        <w:rPr>
          <w:rFonts w:ascii="仿宋" w:eastAsia="仿宋" w:hAnsi="仿宋" w:hint="eastAsia"/>
          <w:sz w:val="32"/>
          <w:szCs w:val="32"/>
        </w:rPr>
        <w:t>将关闭供应商账号。</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hint="eastAsia"/>
          <w:sz w:val="32"/>
          <w:szCs w:val="32"/>
        </w:rPr>
        <w:t>（二）强制退出</w:t>
      </w:r>
    </w:p>
    <w:p w:rsidR="0061128B" w:rsidRPr="007C559C" w:rsidRDefault="0061128B" w:rsidP="0061128B">
      <w:pPr>
        <w:ind w:firstLineChars="200" w:firstLine="640"/>
        <w:rPr>
          <w:rFonts w:ascii="仿宋" w:eastAsia="仿宋" w:hAnsi="仿宋"/>
          <w:sz w:val="32"/>
          <w:szCs w:val="32"/>
        </w:rPr>
      </w:pPr>
      <w:r>
        <w:rPr>
          <w:rFonts w:ascii="仿宋" w:eastAsia="仿宋" w:hAnsi="仿宋" w:hint="eastAsia"/>
          <w:sz w:val="32"/>
          <w:szCs w:val="32"/>
        </w:rPr>
        <w:t>供应商有下列行为之一的，强制退出全省</w:t>
      </w:r>
      <w:r w:rsidRPr="007C559C">
        <w:rPr>
          <w:rFonts w:ascii="仿宋" w:eastAsia="仿宋" w:hAnsi="仿宋" w:hint="eastAsia"/>
          <w:sz w:val="32"/>
          <w:szCs w:val="32"/>
        </w:rPr>
        <w:t>网上超市，并禁止其一至三年内参加</w:t>
      </w:r>
      <w:r>
        <w:rPr>
          <w:rFonts w:ascii="仿宋" w:eastAsia="仿宋" w:hAnsi="仿宋" w:hint="eastAsia"/>
          <w:sz w:val="32"/>
          <w:szCs w:val="32"/>
        </w:rPr>
        <w:t>全省</w:t>
      </w:r>
      <w:r w:rsidRPr="007C559C">
        <w:rPr>
          <w:rFonts w:ascii="仿宋" w:eastAsia="仿宋" w:hAnsi="仿宋" w:hint="eastAsia"/>
          <w:sz w:val="32"/>
          <w:szCs w:val="32"/>
        </w:rPr>
        <w:t>政府采购活动：</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sz w:val="32"/>
          <w:szCs w:val="32"/>
        </w:rPr>
        <w:lastRenderedPageBreak/>
        <w:t>1</w:t>
      </w:r>
      <w:r w:rsidRPr="007C559C">
        <w:rPr>
          <w:rFonts w:ascii="仿宋" w:eastAsia="仿宋" w:hAnsi="仿宋" w:hint="eastAsia"/>
          <w:sz w:val="32"/>
          <w:szCs w:val="32"/>
        </w:rPr>
        <w:t>、政府采购信誉考核一年扣分达到</w:t>
      </w:r>
      <w:r w:rsidRPr="007C559C">
        <w:rPr>
          <w:rFonts w:ascii="仿宋" w:eastAsia="仿宋" w:hAnsi="仿宋"/>
          <w:sz w:val="32"/>
          <w:szCs w:val="32"/>
        </w:rPr>
        <w:t>10</w:t>
      </w:r>
      <w:r w:rsidRPr="007C559C">
        <w:rPr>
          <w:rFonts w:ascii="仿宋" w:eastAsia="仿宋" w:hAnsi="仿宋" w:hint="eastAsia"/>
          <w:sz w:val="32"/>
          <w:szCs w:val="32"/>
        </w:rPr>
        <w:t>分的</w:t>
      </w:r>
      <w:r w:rsidRPr="007C559C">
        <w:rPr>
          <w:rFonts w:ascii="仿宋" w:eastAsia="仿宋" w:hAnsi="仿宋"/>
          <w:sz w:val="32"/>
          <w:szCs w:val="32"/>
        </w:rPr>
        <w:t>;</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sz w:val="32"/>
          <w:szCs w:val="32"/>
        </w:rPr>
        <w:t>2</w:t>
      </w:r>
      <w:r w:rsidRPr="007C559C">
        <w:rPr>
          <w:rFonts w:ascii="仿宋" w:eastAsia="仿宋" w:hAnsi="仿宋" w:hint="eastAsia"/>
          <w:sz w:val="32"/>
          <w:szCs w:val="32"/>
        </w:rPr>
        <w:t>、弄虚作假、隐瞒真实情况骗取政府采购网上超市入驻供应商资格的</w:t>
      </w:r>
      <w:r w:rsidRPr="007C559C">
        <w:rPr>
          <w:rFonts w:ascii="仿宋" w:eastAsia="仿宋" w:hAnsi="仿宋"/>
          <w:sz w:val="32"/>
          <w:szCs w:val="32"/>
        </w:rPr>
        <w:t>;</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sz w:val="32"/>
          <w:szCs w:val="32"/>
        </w:rPr>
        <w:t>3</w:t>
      </w:r>
      <w:r w:rsidRPr="007C559C">
        <w:rPr>
          <w:rFonts w:ascii="仿宋" w:eastAsia="仿宋" w:hAnsi="仿宋" w:hint="eastAsia"/>
          <w:sz w:val="32"/>
          <w:szCs w:val="32"/>
        </w:rPr>
        <w:t>、伪造、涂改资格证书的</w:t>
      </w:r>
      <w:r w:rsidRPr="007C559C">
        <w:rPr>
          <w:rFonts w:ascii="仿宋" w:eastAsia="仿宋" w:hAnsi="仿宋"/>
          <w:sz w:val="32"/>
          <w:szCs w:val="32"/>
        </w:rPr>
        <w:t>;</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sz w:val="32"/>
          <w:szCs w:val="32"/>
        </w:rPr>
        <w:t>4</w:t>
      </w:r>
      <w:r w:rsidRPr="007C559C">
        <w:rPr>
          <w:rFonts w:ascii="仿宋" w:eastAsia="仿宋" w:hAnsi="仿宋" w:hint="eastAsia"/>
          <w:sz w:val="32"/>
          <w:szCs w:val="32"/>
        </w:rPr>
        <w:t>、以次充好、假冒伪劣、降低质量标准情节严重的</w:t>
      </w:r>
      <w:r w:rsidRPr="007C559C">
        <w:rPr>
          <w:rFonts w:ascii="仿宋" w:eastAsia="仿宋" w:hAnsi="仿宋"/>
          <w:sz w:val="32"/>
          <w:szCs w:val="32"/>
        </w:rPr>
        <w:t>;</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sz w:val="32"/>
          <w:szCs w:val="32"/>
        </w:rPr>
        <w:t>5</w:t>
      </w:r>
      <w:r w:rsidRPr="007C559C">
        <w:rPr>
          <w:rFonts w:ascii="仿宋" w:eastAsia="仿宋" w:hAnsi="仿宋" w:hint="eastAsia"/>
          <w:sz w:val="32"/>
          <w:szCs w:val="32"/>
        </w:rPr>
        <w:t>、为获得成交权利，进行商业贿赂或向采购人行贿的</w:t>
      </w:r>
      <w:r w:rsidRPr="007C559C">
        <w:rPr>
          <w:rFonts w:ascii="仿宋" w:eastAsia="仿宋" w:hAnsi="仿宋"/>
          <w:sz w:val="32"/>
          <w:szCs w:val="32"/>
        </w:rPr>
        <w:t>;</w:t>
      </w:r>
    </w:p>
    <w:p w:rsidR="0061128B" w:rsidRPr="007C559C" w:rsidRDefault="0061128B" w:rsidP="0061128B">
      <w:pPr>
        <w:ind w:firstLineChars="200" w:firstLine="640"/>
        <w:rPr>
          <w:rFonts w:ascii="仿宋" w:eastAsia="仿宋" w:hAnsi="仿宋"/>
          <w:sz w:val="32"/>
          <w:szCs w:val="32"/>
        </w:rPr>
      </w:pPr>
      <w:r w:rsidRPr="007C559C">
        <w:rPr>
          <w:rFonts w:ascii="仿宋" w:eastAsia="仿宋" w:hAnsi="仿宋"/>
          <w:sz w:val="32"/>
          <w:szCs w:val="32"/>
        </w:rPr>
        <w:t>6</w:t>
      </w:r>
      <w:r w:rsidRPr="007C559C">
        <w:rPr>
          <w:rFonts w:ascii="仿宋" w:eastAsia="仿宋" w:hAnsi="仿宋" w:hint="eastAsia"/>
          <w:sz w:val="32"/>
          <w:szCs w:val="32"/>
        </w:rPr>
        <w:t>、</w:t>
      </w:r>
      <w:r>
        <w:rPr>
          <w:rFonts w:ascii="仿宋" w:eastAsia="仿宋" w:hAnsi="仿宋" w:hint="eastAsia"/>
          <w:sz w:val="32"/>
          <w:szCs w:val="32"/>
        </w:rPr>
        <w:t>提供产品或服务过程中</w:t>
      </w:r>
      <w:r w:rsidRPr="007C559C">
        <w:rPr>
          <w:rFonts w:ascii="仿宋" w:eastAsia="仿宋" w:hAnsi="仿宋" w:hint="eastAsia"/>
          <w:sz w:val="32"/>
          <w:szCs w:val="32"/>
        </w:rPr>
        <w:t>提供虚假材料的</w:t>
      </w:r>
      <w:r w:rsidRPr="007C559C">
        <w:rPr>
          <w:rFonts w:ascii="仿宋" w:eastAsia="仿宋" w:hAnsi="仿宋"/>
          <w:sz w:val="32"/>
          <w:szCs w:val="32"/>
        </w:rPr>
        <w:t>;</w:t>
      </w:r>
    </w:p>
    <w:p w:rsidR="0061128B" w:rsidRPr="007C559C" w:rsidRDefault="0061128B" w:rsidP="0061128B">
      <w:pPr>
        <w:ind w:firstLineChars="210" w:firstLine="672"/>
        <w:rPr>
          <w:rFonts w:ascii="仿宋" w:eastAsia="仿宋" w:hAnsi="仿宋"/>
          <w:sz w:val="32"/>
          <w:szCs w:val="32"/>
        </w:rPr>
      </w:pPr>
      <w:r w:rsidRPr="007C559C">
        <w:rPr>
          <w:rFonts w:ascii="仿宋" w:eastAsia="仿宋" w:hAnsi="仿宋"/>
          <w:sz w:val="32"/>
          <w:szCs w:val="32"/>
        </w:rPr>
        <w:t>7</w:t>
      </w:r>
      <w:r w:rsidRPr="007C559C">
        <w:rPr>
          <w:rFonts w:ascii="仿宋" w:eastAsia="仿宋" w:hAnsi="仿宋" w:hint="eastAsia"/>
          <w:sz w:val="32"/>
          <w:szCs w:val="32"/>
        </w:rPr>
        <w:t>、采用不正当手段诋毁、排挤其他供应商的。</w:t>
      </w:r>
    </w:p>
    <w:p w:rsidR="004437AA" w:rsidRPr="007C559C" w:rsidRDefault="00801A3B" w:rsidP="004437AA">
      <w:pPr>
        <w:ind w:firstLineChars="200" w:firstLine="640"/>
        <w:rPr>
          <w:rFonts w:ascii="仿宋" w:eastAsia="仿宋" w:hAnsi="仿宋"/>
          <w:sz w:val="32"/>
          <w:szCs w:val="32"/>
        </w:rPr>
      </w:pPr>
      <w:r>
        <w:rPr>
          <w:rFonts w:ascii="仿宋" w:eastAsia="仿宋" w:hAnsi="仿宋" w:hint="eastAsia"/>
          <w:sz w:val="32"/>
          <w:szCs w:val="32"/>
        </w:rPr>
        <w:t>第九</w:t>
      </w:r>
      <w:r w:rsidR="004437AA" w:rsidRPr="007C559C">
        <w:rPr>
          <w:rFonts w:ascii="仿宋" w:eastAsia="仿宋" w:hAnsi="仿宋" w:hint="eastAsia"/>
          <w:sz w:val="32"/>
          <w:szCs w:val="32"/>
        </w:rPr>
        <w:t>条</w:t>
      </w:r>
      <w:r w:rsidR="004437AA" w:rsidRPr="007C559C">
        <w:rPr>
          <w:rFonts w:ascii="仿宋" w:eastAsia="仿宋" w:hAnsi="仿宋"/>
          <w:sz w:val="32"/>
          <w:szCs w:val="32"/>
        </w:rPr>
        <w:t xml:space="preserve"> </w:t>
      </w:r>
      <w:r w:rsidR="004437AA" w:rsidRPr="007C559C">
        <w:rPr>
          <w:rFonts w:ascii="仿宋" w:eastAsia="仿宋" w:hAnsi="仿宋" w:hint="eastAsia"/>
          <w:sz w:val="32"/>
          <w:szCs w:val="32"/>
        </w:rPr>
        <w:t>网上超市供应商被投诉或举报有以下行为之一的，经受理核实后，将列入不良行为记录名单，记入供应商诚信档案中，按规定承担相应经济、法律责任，并予以公告：</w:t>
      </w:r>
    </w:p>
    <w:p w:rsidR="004437AA" w:rsidRPr="007C559C" w:rsidRDefault="004437AA" w:rsidP="004437AA">
      <w:pPr>
        <w:ind w:firstLineChars="200" w:firstLine="640"/>
        <w:rPr>
          <w:rFonts w:ascii="仿宋" w:eastAsia="仿宋" w:hAnsi="仿宋"/>
          <w:sz w:val="32"/>
          <w:szCs w:val="32"/>
        </w:rPr>
      </w:pPr>
      <w:r w:rsidRPr="007C559C">
        <w:rPr>
          <w:rFonts w:ascii="仿宋" w:eastAsia="仿宋" w:hAnsi="仿宋" w:hint="eastAsia"/>
          <w:sz w:val="32"/>
          <w:szCs w:val="32"/>
        </w:rPr>
        <w:t>（一）擅自变更、中止或终止政府采购合同，未按时履行合同的，暂停网上超市采购活动六个月，扣除五千元保证金、</w:t>
      </w:r>
      <w:r w:rsidRPr="007C559C">
        <w:rPr>
          <w:rFonts w:ascii="仿宋" w:eastAsia="仿宋" w:hAnsi="仿宋"/>
          <w:sz w:val="32"/>
          <w:szCs w:val="32"/>
        </w:rPr>
        <w:t>5</w:t>
      </w:r>
      <w:r w:rsidRPr="007C559C">
        <w:rPr>
          <w:rFonts w:ascii="仿宋" w:eastAsia="仿宋" w:hAnsi="仿宋" w:hint="eastAsia"/>
          <w:sz w:val="32"/>
          <w:szCs w:val="32"/>
        </w:rPr>
        <w:t>分诚信分；</w:t>
      </w:r>
    </w:p>
    <w:p w:rsidR="004437AA" w:rsidRPr="007C559C" w:rsidRDefault="004437AA" w:rsidP="004437AA">
      <w:pPr>
        <w:ind w:firstLineChars="200" w:firstLine="640"/>
        <w:rPr>
          <w:rFonts w:ascii="仿宋" w:eastAsia="仿宋" w:hAnsi="仿宋"/>
          <w:sz w:val="32"/>
          <w:szCs w:val="32"/>
        </w:rPr>
      </w:pPr>
      <w:r w:rsidRPr="007C559C">
        <w:rPr>
          <w:rFonts w:ascii="仿宋" w:eastAsia="仿宋" w:hAnsi="仿宋" w:hint="eastAsia"/>
          <w:sz w:val="32"/>
          <w:szCs w:val="32"/>
        </w:rPr>
        <w:t>（二）合同签订后，供应商未按承诺供货及提供服务的，暂停网上超市采购活动三个月，扣除三千元保证金、</w:t>
      </w:r>
      <w:r w:rsidRPr="007C559C">
        <w:rPr>
          <w:rFonts w:ascii="仿宋" w:eastAsia="仿宋" w:hAnsi="仿宋"/>
          <w:sz w:val="32"/>
          <w:szCs w:val="32"/>
        </w:rPr>
        <w:t xml:space="preserve"> 3</w:t>
      </w:r>
      <w:r w:rsidRPr="007C559C">
        <w:rPr>
          <w:rFonts w:ascii="仿宋" w:eastAsia="仿宋" w:hAnsi="仿宋" w:hint="eastAsia"/>
          <w:sz w:val="32"/>
          <w:szCs w:val="32"/>
        </w:rPr>
        <w:t>分诚信分；</w:t>
      </w:r>
    </w:p>
    <w:p w:rsidR="004437AA" w:rsidRPr="007C559C" w:rsidRDefault="004437AA" w:rsidP="004437AA">
      <w:pPr>
        <w:ind w:firstLineChars="200" w:firstLine="640"/>
        <w:rPr>
          <w:rFonts w:ascii="仿宋" w:eastAsia="仿宋" w:hAnsi="仿宋"/>
          <w:sz w:val="32"/>
          <w:szCs w:val="32"/>
        </w:rPr>
      </w:pPr>
      <w:r w:rsidRPr="007C559C">
        <w:rPr>
          <w:rFonts w:ascii="仿宋" w:eastAsia="仿宋" w:hAnsi="仿宋" w:hint="eastAsia"/>
          <w:sz w:val="32"/>
          <w:szCs w:val="32"/>
        </w:rPr>
        <w:t>（三）供应商被投诉交易过程中服务态度差，经查实年累计达到三次的，扣除一千元保证金、</w:t>
      </w:r>
      <w:r w:rsidRPr="007C559C">
        <w:rPr>
          <w:rFonts w:ascii="仿宋" w:eastAsia="仿宋" w:hAnsi="仿宋"/>
          <w:sz w:val="32"/>
          <w:szCs w:val="32"/>
        </w:rPr>
        <w:t>2</w:t>
      </w:r>
      <w:r w:rsidRPr="007C559C">
        <w:rPr>
          <w:rFonts w:ascii="仿宋" w:eastAsia="仿宋" w:hAnsi="仿宋" w:hint="eastAsia"/>
          <w:sz w:val="32"/>
          <w:szCs w:val="32"/>
        </w:rPr>
        <w:t>分诚信分；</w:t>
      </w:r>
    </w:p>
    <w:p w:rsidR="004437AA" w:rsidRPr="007C559C" w:rsidRDefault="004437AA" w:rsidP="004437AA">
      <w:pPr>
        <w:ind w:firstLineChars="200" w:firstLine="640"/>
        <w:rPr>
          <w:rFonts w:ascii="仿宋" w:eastAsia="仿宋" w:hAnsi="仿宋"/>
          <w:sz w:val="32"/>
          <w:szCs w:val="32"/>
        </w:rPr>
      </w:pPr>
      <w:r w:rsidRPr="007C559C">
        <w:rPr>
          <w:rFonts w:ascii="仿宋" w:eastAsia="仿宋" w:hAnsi="仿宋" w:hint="eastAsia"/>
          <w:sz w:val="32"/>
          <w:szCs w:val="32"/>
        </w:rPr>
        <w:t>（四）滥发商品信息，商品实物与描述严重不符，提供虚假参数等情况的，经查实，强制下架不符合的商品，暂停网上超市采购活动三个月，扣除一千元保证金、</w:t>
      </w:r>
      <w:r w:rsidRPr="007C559C">
        <w:rPr>
          <w:rFonts w:ascii="仿宋" w:eastAsia="仿宋" w:hAnsi="仿宋"/>
          <w:sz w:val="32"/>
          <w:szCs w:val="32"/>
        </w:rPr>
        <w:t>5</w:t>
      </w:r>
      <w:r w:rsidRPr="007C559C">
        <w:rPr>
          <w:rFonts w:ascii="仿宋" w:eastAsia="仿宋" w:hAnsi="仿宋" w:hint="eastAsia"/>
          <w:sz w:val="32"/>
          <w:szCs w:val="32"/>
        </w:rPr>
        <w:t>分诚信分；</w:t>
      </w:r>
    </w:p>
    <w:p w:rsidR="004437AA" w:rsidRPr="007C559C" w:rsidRDefault="004437AA" w:rsidP="004437AA">
      <w:pPr>
        <w:ind w:firstLineChars="200" w:firstLine="640"/>
        <w:rPr>
          <w:rStyle w:val="fontstyle01"/>
          <w:rFonts w:ascii="仿宋" w:eastAsia="仿宋" w:hAnsi="仿宋"/>
          <w:sz w:val="32"/>
          <w:szCs w:val="32"/>
        </w:rPr>
      </w:pPr>
      <w:r w:rsidRPr="007C559C">
        <w:rPr>
          <w:rStyle w:val="fontstyle01"/>
          <w:rFonts w:ascii="仿宋" w:eastAsia="仿宋" w:hAnsi="仿宋" w:hint="eastAsia"/>
          <w:sz w:val="32"/>
          <w:szCs w:val="32"/>
        </w:rPr>
        <w:lastRenderedPageBreak/>
        <w:t>（五）交易过程中与采购人、其他供应商恶意串通的，取消其网上超市供应商资格，扣除五千元保证金、</w:t>
      </w:r>
      <w:r w:rsidRPr="007C559C">
        <w:rPr>
          <w:rStyle w:val="fontstyle01"/>
          <w:rFonts w:ascii="仿宋" w:eastAsia="仿宋" w:hAnsi="仿宋"/>
          <w:sz w:val="32"/>
          <w:szCs w:val="32"/>
        </w:rPr>
        <w:t>10</w:t>
      </w:r>
      <w:r w:rsidRPr="007C559C">
        <w:rPr>
          <w:rStyle w:val="fontstyle01"/>
          <w:rFonts w:ascii="仿宋" w:eastAsia="仿宋" w:hAnsi="仿宋" w:hint="eastAsia"/>
          <w:sz w:val="32"/>
          <w:szCs w:val="32"/>
        </w:rPr>
        <w:t>分诚信分</w:t>
      </w:r>
    </w:p>
    <w:p w:rsidR="004437AA" w:rsidRPr="007C559C" w:rsidRDefault="004437AA" w:rsidP="004437AA">
      <w:pPr>
        <w:ind w:firstLineChars="200" w:firstLine="640"/>
        <w:rPr>
          <w:rFonts w:ascii="仿宋" w:eastAsia="仿宋" w:hAnsi="仿宋"/>
          <w:sz w:val="32"/>
          <w:szCs w:val="32"/>
        </w:rPr>
      </w:pPr>
      <w:r w:rsidRPr="007C559C">
        <w:rPr>
          <w:rFonts w:ascii="仿宋" w:eastAsia="仿宋" w:hAnsi="仿宋" w:hint="eastAsia"/>
          <w:sz w:val="32"/>
          <w:szCs w:val="32"/>
        </w:rPr>
        <w:t>（六）出售假冒伪劣产品的，强制下架不符合的商品，暂停网上超市采购活动六个月，扣除五千元保证金、</w:t>
      </w:r>
      <w:r w:rsidRPr="007C559C">
        <w:rPr>
          <w:rFonts w:ascii="仿宋" w:eastAsia="仿宋" w:hAnsi="仿宋"/>
          <w:sz w:val="32"/>
          <w:szCs w:val="32"/>
        </w:rPr>
        <w:t>10</w:t>
      </w:r>
      <w:r w:rsidRPr="007C559C">
        <w:rPr>
          <w:rFonts w:ascii="仿宋" w:eastAsia="仿宋" w:hAnsi="仿宋" w:hint="eastAsia"/>
          <w:sz w:val="32"/>
          <w:szCs w:val="32"/>
        </w:rPr>
        <w:t>分诚信分；</w:t>
      </w:r>
    </w:p>
    <w:p w:rsidR="004437AA" w:rsidRPr="007C559C" w:rsidRDefault="004437AA" w:rsidP="004437AA">
      <w:pPr>
        <w:ind w:firstLineChars="200" w:firstLine="640"/>
        <w:rPr>
          <w:rFonts w:ascii="仿宋" w:eastAsia="仿宋" w:hAnsi="仿宋"/>
          <w:sz w:val="32"/>
          <w:szCs w:val="32"/>
        </w:rPr>
      </w:pPr>
      <w:r w:rsidRPr="007C559C">
        <w:rPr>
          <w:rFonts w:ascii="仿宋" w:eastAsia="仿宋" w:hAnsi="仿宋" w:hint="eastAsia"/>
          <w:sz w:val="32"/>
          <w:szCs w:val="32"/>
        </w:rPr>
        <w:t>（七）出售不符合国家相关标准、质量法规的商品，强制下架不符合的商品，扣除一千元保证金、</w:t>
      </w:r>
      <w:r w:rsidRPr="007C559C">
        <w:rPr>
          <w:rFonts w:ascii="仿宋" w:eastAsia="仿宋" w:hAnsi="仿宋"/>
          <w:sz w:val="32"/>
          <w:szCs w:val="32"/>
        </w:rPr>
        <w:t>5</w:t>
      </w:r>
      <w:r w:rsidRPr="007C559C">
        <w:rPr>
          <w:rFonts w:ascii="仿宋" w:eastAsia="仿宋" w:hAnsi="仿宋" w:hint="eastAsia"/>
          <w:sz w:val="32"/>
          <w:szCs w:val="32"/>
        </w:rPr>
        <w:t>分诚信分；</w:t>
      </w:r>
    </w:p>
    <w:p w:rsidR="004437AA" w:rsidRPr="007C559C" w:rsidRDefault="004437AA" w:rsidP="004437AA">
      <w:pPr>
        <w:ind w:firstLineChars="200" w:firstLine="640"/>
        <w:rPr>
          <w:rStyle w:val="fontstyle01"/>
          <w:rFonts w:ascii="仿宋" w:eastAsia="仿宋" w:hAnsi="仿宋"/>
          <w:sz w:val="32"/>
          <w:szCs w:val="32"/>
        </w:rPr>
      </w:pPr>
      <w:r w:rsidRPr="007C559C">
        <w:rPr>
          <w:rFonts w:ascii="仿宋" w:eastAsia="仿宋" w:hAnsi="仿宋" w:hint="eastAsia"/>
          <w:sz w:val="32"/>
          <w:szCs w:val="32"/>
        </w:rPr>
        <w:t>（八）出售禁止和限制交易规则下规定的商品的，强制下架不符合的商品，暂停网上超市采购活动一个月，扣除一千元保证金、</w:t>
      </w:r>
      <w:r w:rsidRPr="007C559C">
        <w:rPr>
          <w:rFonts w:ascii="仿宋" w:eastAsia="仿宋" w:hAnsi="仿宋"/>
          <w:sz w:val="32"/>
          <w:szCs w:val="32"/>
        </w:rPr>
        <w:t>5</w:t>
      </w:r>
      <w:r w:rsidRPr="007C559C">
        <w:rPr>
          <w:rFonts w:ascii="仿宋" w:eastAsia="仿宋" w:hAnsi="仿宋" w:hint="eastAsia"/>
          <w:sz w:val="32"/>
          <w:szCs w:val="32"/>
        </w:rPr>
        <w:t>分诚信分。</w:t>
      </w:r>
    </w:p>
    <w:p w:rsidR="004437AA" w:rsidRPr="007C559C" w:rsidRDefault="00801A3B" w:rsidP="004437AA">
      <w:pPr>
        <w:ind w:firstLineChars="200" w:firstLine="640"/>
        <w:rPr>
          <w:rFonts w:ascii="仿宋" w:eastAsia="仿宋" w:hAnsi="仿宋"/>
          <w:sz w:val="32"/>
          <w:szCs w:val="32"/>
        </w:rPr>
      </w:pPr>
      <w:r>
        <w:rPr>
          <w:rFonts w:ascii="仿宋" w:eastAsia="仿宋" w:hAnsi="仿宋" w:hint="eastAsia"/>
          <w:sz w:val="32"/>
          <w:szCs w:val="32"/>
        </w:rPr>
        <w:t>第十</w:t>
      </w:r>
      <w:r w:rsidR="004437AA" w:rsidRPr="007C559C">
        <w:rPr>
          <w:rFonts w:ascii="仿宋" w:eastAsia="仿宋" w:hAnsi="仿宋" w:hint="eastAsia"/>
          <w:sz w:val="32"/>
          <w:szCs w:val="32"/>
        </w:rPr>
        <w:t>条</w:t>
      </w:r>
      <w:r w:rsidR="004437AA" w:rsidRPr="007C559C">
        <w:rPr>
          <w:rFonts w:ascii="仿宋" w:eastAsia="仿宋" w:hAnsi="仿宋"/>
          <w:sz w:val="32"/>
          <w:szCs w:val="32"/>
        </w:rPr>
        <w:t xml:space="preserve">  </w:t>
      </w:r>
      <w:r w:rsidR="004437AA" w:rsidRPr="007C559C">
        <w:rPr>
          <w:rFonts w:ascii="仿宋" w:eastAsia="仿宋" w:hAnsi="仿宋" w:hint="eastAsia"/>
          <w:sz w:val="32"/>
          <w:szCs w:val="32"/>
        </w:rPr>
        <w:t>采购人在网上超市采购中被投诉有以下行为之一的，经受理核实后，将列入不良行为记录名单，记入采购人诚信档案中，按规定承担相应经济、法律责任，并予以公告：</w:t>
      </w:r>
    </w:p>
    <w:p w:rsidR="004437AA" w:rsidRPr="007C559C" w:rsidRDefault="004437AA" w:rsidP="004437AA">
      <w:pPr>
        <w:ind w:firstLineChars="200" w:firstLine="640"/>
        <w:rPr>
          <w:rFonts w:ascii="仿宋" w:eastAsia="仿宋" w:hAnsi="仿宋"/>
          <w:sz w:val="32"/>
          <w:szCs w:val="32"/>
        </w:rPr>
      </w:pPr>
      <w:r w:rsidRPr="007C559C">
        <w:rPr>
          <w:rFonts w:ascii="仿宋" w:eastAsia="仿宋" w:hAnsi="仿宋" w:hint="eastAsia"/>
          <w:sz w:val="32"/>
          <w:szCs w:val="32"/>
        </w:rPr>
        <w:t>（一）以不合理的条件对供应商实行差别待遇或者歧视待遇的，责令限期改正，给予警告，并予通报；</w:t>
      </w:r>
    </w:p>
    <w:p w:rsidR="004437AA" w:rsidRPr="007C559C" w:rsidRDefault="004437AA" w:rsidP="004437AA">
      <w:pPr>
        <w:ind w:firstLineChars="200" w:firstLine="640"/>
        <w:rPr>
          <w:rFonts w:ascii="仿宋" w:eastAsia="仿宋" w:hAnsi="仿宋"/>
          <w:sz w:val="32"/>
          <w:szCs w:val="32"/>
        </w:rPr>
      </w:pPr>
      <w:r w:rsidRPr="007C559C">
        <w:rPr>
          <w:rFonts w:ascii="仿宋" w:eastAsia="仿宋" w:hAnsi="仿宋" w:hint="eastAsia"/>
          <w:sz w:val="32"/>
          <w:szCs w:val="32"/>
        </w:rPr>
        <w:t>（二）成交后，规定时间内迟迟不付预付款的，责令限期改正，给予警告，并予通报；</w:t>
      </w:r>
    </w:p>
    <w:p w:rsidR="004437AA" w:rsidRPr="007C559C" w:rsidRDefault="004437AA" w:rsidP="004437AA">
      <w:pPr>
        <w:ind w:firstLineChars="200" w:firstLine="640"/>
        <w:rPr>
          <w:rFonts w:ascii="仿宋" w:eastAsia="仿宋" w:hAnsi="仿宋"/>
          <w:sz w:val="32"/>
          <w:szCs w:val="32"/>
        </w:rPr>
      </w:pPr>
      <w:r w:rsidRPr="007C559C">
        <w:rPr>
          <w:rFonts w:ascii="仿宋" w:eastAsia="仿宋" w:hAnsi="仿宋" w:hint="eastAsia"/>
          <w:sz w:val="32"/>
          <w:szCs w:val="32"/>
        </w:rPr>
        <w:t>（三）收货地址变更导致供应商物流费用损失的，进而影响供应商送货时间的，责令限期改正，给予警告，按比例赔偿供应商的部分损失，并予通报；</w:t>
      </w:r>
    </w:p>
    <w:p w:rsidR="004437AA" w:rsidRPr="007C559C" w:rsidRDefault="004437AA" w:rsidP="004437AA">
      <w:pPr>
        <w:ind w:firstLineChars="200" w:firstLine="640"/>
        <w:rPr>
          <w:rFonts w:ascii="宋体"/>
          <w:sz w:val="28"/>
          <w:szCs w:val="28"/>
        </w:rPr>
      </w:pPr>
      <w:r w:rsidRPr="007C559C">
        <w:rPr>
          <w:rFonts w:ascii="仿宋" w:eastAsia="仿宋" w:hAnsi="仿宋" w:hint="eastAsia"/>
          <w:sz w:val="32"/>
          <w:szCs w:val="32"/>
        </w:rPr>
        <w:lastRenderedPageBreak/>
        <w:t>（四）对供应商提出的质疑逾期未作处理，经查年累计达到三次的，责令限期改正，给予警告，并予通报。</w:t>
      </w:r>
    </w:p>
    <w:p w:rsidR="004437AA" w:rsidRPr="007C559C" w:rsidRDefault="00801A3B" w:rsidP="004437AA">
      <w:pPr>
        <w:ind w:firstLineChars="200" w:firstLine="640"/>
        <w:rPr>
          <w:rFonts w:ascii="仿宋" w:eastAsia="仿宋" w:hAnsi="仿宋"/>
          <w:sz w:val="32"/>
          <w:szCs w:val="32"/>
        </w:rPr>
      </w:pPr>
      <w:r>
        <w:rPr>
          <w:rFonts w:ascii="仿宋" w:eastAsia="仿宋" w:hAnsi="仿宋" w:hint="eastAsia"/>
          <w:sz w:val="32"/>
          <w:szCs w:val="32"/>
        </w:rPr>
        <w:t>第十一</w:t>
      </w:r>
      <w:r w:rsidR="004437AA" w:rsidRPr="007C559C">
        <w:rPr>
          <w:rFonts w:ascii="仿宋" w:eastAsia="仿宋" w:hAnsi="仿宋" w:hint="eastAsia"/>
          <w:sz w:val="32"/>
          <w:szCs w:val="32"/>
        </w:rPr>
        <w:t>条</w:t>
      </w:r>
      <w:r w:rsidR="004437AA" w:rsidRPr="007C559C">
        <w:rPr>
          <w:rFonts w:ascii="仿宋" w:eastAsia="仿宋" w:hAnsi="仿宋"/>
          <w:sz w:val="32"/>
          <w:szCs w:val="32"/>
        </w:rPr>
        <w:t xml:space="preserve">  </w:t>
      </w:r>
      <w:r w:rsidR="004437AA" w:rsidRPr="007C559C">
        <w:rPr>
          <w:rFonts w:ascii="仿宋" w:eastAsia="仿宋" w:hAnsi="仿宋" w:hint="eastAsia"/>
          <w:sz w:val="32"/>
          <w:szCs w:val="32"/>
        </w:rPr>
        <w:t>依据网上超市的入驻规定，网上超市供应商有下列情形之一的，</w:t>
      </w:r>
      <w:r w:rsidR="004437AA" w:rsidRPr="007C559C">
        <w:rPr>
          <w:rFonts w:ascii="仿宋" w:eastAsia="仿宋" w:hAnsi="仿宋"/>
          <w:sz w:val="32"/>
          <w:szCs w:val="32"/>
        </w:rPr>
        <w:t xml:space="preserve"> </w:t>
      </w:r>
      <w:r w:rsidR="004437AA" w:rsidRPr="007C559C">
        <w:rPr>
          <w:rFonts w:ascii="仿宋" w:eastAsia="仿宋" w:hAnsi="仿宋" w:hint="eastAsia"/>
          <w:sz w:val="32"/>
          <w:szCs w:val="32"/>
        </w:rPr>
        <w:t>将依法追究其责任，并予以公告：</w:t>
      </w:r>
    </w:p>
    <w:p w:rsidR="004437AA" w:rsidRPr="007C559C" w:rsidRDefault="004437AA" w:rsidP="004437AA">
      <w:pPr>
        <w:ind w:firstLineChars="200" w:firstLine="640"/>
        <w:rPr>
          <w:rStyle w:val="fontstyle01"/>
          <w:rFonts w:ascii="仿宋" w:eastAsia="仿宋" w:hAnsi="仿宋"/>
          <w:sz w:val="32"/>
          <w:szCs w:val="32"/>
        </w:rPr>
      </w:pPr>
      <w:r w:rsidRPr="007C559C">
        <w:rPr>
          <w:rStyle w:val="fontstyle01"/>
          <w:rFonts w:ascii="仿宋" w:eastAsia="仿宋" w:hAnsi="仿宋" w:hint="eastAsia"/>
          <w:sz w:val="32"/>
          <w:szCs w:val="32"/>
        </w:rPr>
        <w:t>（一）供应商提供虚假材料骗取网上超市供应商资格或谋取成交的，取消其网上超市供应商资格，扣除五千元保证金；</w:t>
      </w:r>
    </w:p>
    <w:p w:rsidR="004437AA" w:rsidRPr="007C559C" w:rsidRDefault="004437AA" w:rsidP="004437AA">
      <w:pPr>
        <w:ind w:firstLineChars="200" w:firstLine="640"/>
        <w:rPr>
          <w:rStyle w:val="fontstyle01"/>
          <w:rFonts w:ascii="仿宋" w:eastAsia="仿宋" w:hAnsi="仿宋"/>
          <w:sz w:val="32"/>
          <w:szCs w:val="32"/>
        </w:rPr>
      </w:pPr>
      <w:r w:rsidRPr="007C559C">
        <w:rPr>
          <w:rStyle w:val="fontstyle01"/>
          <w:rFonts w:ascii="仿宋" w:eastAsia="仿宋" w:hAnsi="仿宋" w:hint="eastAsia"/>
          <w:sz w:val="32"/>
          <w:szCs w:val="32"/>
        </w:rPr>
        <w:t>（二）未按规定建设及维护商品库的，扣除五千元保证金、</w:t>
      </w:r>
      <w:r w:rsidRPr="007C559C">
        <w:rPr>
          <w:rStyle w:val="fontstyle01"/>
          <w:rFonts w:ascii="仿宋" w:eastAsia="仿宋" w:hAnsi="仿宋"/>
          <w:sz w:val="32"/>
          <w:szCs w:val="32"/>
        </w:rPr>
        <w:t>3</w:t>
      </w:r>
      <w:r w:rsidRPr="007C559C">
        <w:rPr>
          <w:rStyle w:val="fontstyle01"/>
          <w:rFonts w:ascii="仿宋" w:eastAsia="仿宋" w:hAnsi="仿宋" w:hint="eastAsia"/>
          <w:sz w:val="32"/>
          <w:szCs w:val="32"/>
        </w:rPr>
        <w:t>分诚信分；</w:t>
      </w:r>
    </w:p>
    <w:p w:rsidR="004437AA" w:rsidRPr="007C559C" w:rsidRDefault="004437AA" w:rsidP="004437AA">
      <w:pPr>
        <w:ind w:firstLineChars="200" w:firstLine="640"/>
        <w:rPr>
          <w:rStyle w:val="fontstyle01"/>
          <w:rFonts w:ascii="仿宋" w:eastAsia="仿宋" w:hAnsi="仿宋"/>
          <w:sz w:val="32"/>
          <w:szCs w:val="32"/>
        </w:rPr>
      </w:pPr>
      <w:r w:rsidRPr="007C559C">
        <w:rPr>
          <w:rStyle w:val="fontstyle01"/>
          <w:rFonts w:ascii="仿宋" w:eastAsia="仿宋" w:hAnsi="仿宋" w:hint="eastAsia"/>
          <w:sz w:val="32"/>
          <w:szCs w:val="32"/>
        </w:rPr>
        <w:t>（三）未按照规定进行商品价格信息维护，达到两次的，扣除三千元保证金、</w:t>
      </w:r>
      <w:r w:rsidRPr="007C559C">
        <w:rPr>
          <w:rStyle w:val="fontstyle01"/>
          <w:rFonts w:ascii="仿宋" w:eastAsia="仿宋" w:hAnsi="仿宋"/>
          <w:sz w:val="32"/>
          <w:szCs w:val="32"/>
        </w:rPr>
        <w:t>3</w:t>
      </w:r>
      <w:r w:rsidRPr="007C559C">
        <w:rPr>
          <w:rStyle w:val="fontstyle01"/>
          <w:rFonts w:ascii="仿宋" w:eastAsia="仿宋" w:hAnsi="仿宋" w:hint="eastAsia"/>
          <w:sz w:val="32"/>
          <w:szCs w:val="32"/>
        </w:rPr>
        <w:t>分诚信分；</w:t>
      </w:r>
    </w:p>
    <w:p w:rsidR="004437AA" w:rsidRPr="007C559C" w:rsidRDefault="004437AA" w:rsidP="004437AA">
      <w:pPr>
        <w:ind w:firstLineChars="200" w:firstLine="640"/>
        <w:rPr>
          <w:rStyle w:val="fontstyle01"/>
          <w:rFonts w:ascii="仿宋" w:eastAsia="仿宋" w:hAnsi="仿宋"/>
          <w:sz w:val="32"/>
          <w:szCs w:val="32"/>
        </w:rPr>
      </w:pPr>
      <w:r w:rsidRPr="007C559C">
        <w:rPr>
          <w:rStyle w:val="fontstyle01"/>
          <w:rFonts w:ascii="仿宋" w:eastAsia="仿宋" w:hAnsi="仿宋" w:hint="eastAsia"/>
          <w:sz w:val="32"/>
          <w:szCs w:val="32"/>
        </w:rPr>
        <w:t>（四）在网上超市上重复铺货，达到三次的，扣除五千元保证金、</w:t>
      </w:r>
      <w:r w:rsidRPr="007C559C">
        <w:rPr>
          <w:rStyle w:val="fontstyle01"/>
          <w:rFonts w:ascii="仿宋" w:eastAsia="仿宋" w:hAnsi="仿宋"/>
          <w:sz w:val="32"/>
          <w:szCs w:val="32"/>
        </w:rPr>
        <w:t>5</w:t>
      </w:r>
      <w:r w:rsidRPr="007C559C">
        <w:rPr>
          <w:rStyle w:val="fontstyle01"/>
          <w:rFonts w:ascii="仿宋" w:eastAsia="仿宋" w:hAnsi="仿宋" w:hint="eastAsia"/>
          <w:sz w:val="32"/>
          <w:szCs w:val="32"/>
        </w:rPr>
        <w:t>分诚信分；</w:t>
      </w:r>
    </w:p>
    <w:p w:rsidR="004437AA" w:rsidRPr="007C559C" w:rsidRDefault="004437AA" w:rsidP="004437AA">
      <w:pPr>
        <w:ind w:firstLineChars="200" w:firstLine="640"/>
        <w:rPr>
          <w:rStyle w:val="fontstyle01"/>
          <w:rFonts w:ascii="仿宋" w:eastAsia="仿宋" w:hAnsi="仿宋"/>
          <w:sz w:val="32"/>
          <w:szCs w:val="32"/>
        </w:rPr>
      </w:pPr>
      <w:r w:rsidRPr="007C559C">
        <w:rPr>
          <w:rStyle w:val="fontstyle01"/>
          <w:rFonts w:ascii="仿宋" w:eastAsia="仿宋" w:hAnsi="仿宋" w:hint="eastAsia"/>
          <w:sz w:val="32"/>
          <w:szCs w:val="32"/>
        </w:rPr>
        <w:t>（五）恶意干扰网上超市正常运行的，给予警告，并扣除五千元保证金、</w:t>
      </w:r>
      <w:r w:rsidRPr="007C559C">
        <w:rPr>
          <w:rStyle w:val="fontstyle01"/>
          <w:rFonts w:ascii="仿宋" w:eastAsia="仿宋" w:hAnsi="仿宋"/>
          <w:sz w:val="32"/>
          <w:szCs w:val="32"/>
        </w:rPr>
        <w:t>5</w:t>
      </w:r>
      <w:r w:rsidRPr="007C559C">
        <w:rPr>
          <w:rStyle w:val="fontstyle01"/>
          <w:rFonts w:ascii="仿宋" w:eastAsia="仿宋" w:hAnsi="仿宋" w:hint="eastAsia"/>
          <w:sz w:val="32"/>
          <w:szCs w:val="32"/>
        </w:rPr>
        <w:t>分诚信分；</w:t>
      </w:r>
    </w:p>
    <w:p w:rsidR="004437AA" w:rsidRPr="007C559C" w:rsidRDefault="004437AA" w:rsidP="004437AA">
      <w:pPr>
        <w:ind w:firstLineChars="200" w:firstLine="640"/>
        <w:rPr>
          <w:rStyle w:val="fontstyle01"/>
          <w:rFonts w:ascii="仿宋" w:eastAsia="仿宋" w:hAnsi="仿宋"/>
          <w:sz w:val="32"/>
          <w:szCs w:val="32"/>
        </w:rPr>
      </w:pPr>
      <w:r w:rsidRPr="007C559C">
        <w:rPr>
          <w:rStyle w:val="fontstyle01"/>
          <w:rFonts w:ascii="仿宋" w:eastAsia="仿宋" w:hAnsi="仿宋" w:hint="eastAsia"/>
          <w:sz w:val="32"/>
          <w:szCs w:val="32"/>
        </w:rPr>
        <w:t>（六）向采购人行贿或者提供其他不正当利益的，取消其网上超市供应商资格，扣除五千元保证金；</w:t>
      </w:r>
    </w:p>
    <w:p w:rsidR="004437AA" w:rsidRPr="007C559C" w:rsidRDefault="004437AA" w:rsidP="004437AA">
      <w:pPr>
        <w:ind w:firstLine="567"/>
        <w:rPr>
          <w:rStyle w:val="fontstyle01"/>
          <w:rFonts w:ascii="仿宋" w:eastAsia="仿宋" w:hAnsi="仿宋"/>
          <w:sz w:val="32"/>
          <w:szCs w:val="32"/>
        </w:rPr>
      </w:pPr>
      <w:r w:rsidRPr="007C559C">
        <w:rPr>
          <w:rStyle w:val="fontstyle01"/>
          <w:rFonts w:ascii="仿宋" w:eastAsia="仿宋" w:hAnsi="仿宋" w:hint="eastAsia"/>
          <w:sz w:val="32"/>
          <w:szCs w:val="32"/>
        </w:rPr>
        <w:t>（七）拒绝有关部门依法实施监督检查的，取消其网上超市供应商资格，扣除五千元保证金。</w:t>
      </w:r>
    </w:p>
    <w:p w:rsidR="004437AA" w:rsidRPr="007C559C" w:rsidRDefault="00801A3B" w:rsidP="004437AA">
      <w:pPr>
        <w:ind w:firstLineChars="200" w:firstLine="640"/>
        <w:rPr>
          <w:rFonts w:ascii="仿宋" w:eastAsia="仿宋" w:hAnsi="仿宋"/>
          <w:sz w:val="32"/>
          <w:szCs w:val="32"/>
        </w:rPr>
      </w:pPr>
      <w:r>
        <w:rPr>
          <w:rFonts w:ascii="仿宋" w:eastAsia="仿宋" w:hAnsi="仿宋" w:hint="eastAsia"/>
          <w:sz w:val="32"/>
          <w:szCs w:val="32"/>
        </w:rPr>
        <w:t>第十二</w:t>
      </w:r>
      <w:r w:rsidR="004437AA" w:rsidRPr="007C559C">
        <w:rPr>
          <w:rFonts w:ascii="仿宋" w:eastAsia="仿宋" w:hAnsi="仿宋" w:hint="eastAsia"/>
          <w:sz w:val="32"/>
          <w:szCs w:val="32"/>
        </w:rPr>
        <w:t>条</w:t>
      </w:r>
      <w:r w:rsidR="004437AA" w:rsidRPr="007C559C">
        <w:rPr>
          <w:rFonts w:ascii="仿宋" w:eastAsia="仿宋" w:hAnsi="仿宋"/>
          <w:sz w:val="32"/>
          <w:szCs w:val="32"/>
        </w:rPr>
        <w:t xml:space="preserve">  </w:t>
      </w:r>
      <w:r w:rsidR="004437AA" w:rsidRPr="007C559C">
        <w:rPr>
          <w:rFonts w:ascii="仿宋" w:eastAsia="仿宋" w:hAnsi="仿宋" w:hint="eastAsia"/>
          <w:sz w:val="32"/>
          <w:szCs w:val="32"/>
        </w:rPr>
        <w:t>根据政府采购相关规定，经查实，采购人在网上超市采购中有下列情形之一的，依法追究其责任，情节严重的，将给予行政处罚：</w:t>
      </w:r>
    </w:p>
    <w:p w:rsidR="004437AA" w:rsidRPr="007C559C" w:rsidRDefault="004437AA" w:rsidP="004437AA">
      <w:pPr>
        <w:ind w:firstLineChars="202" w:firstLine="646"/>
        <w:rPr>
          <w:rFonts w:ascii="仿宋" w:eastAsia="仿宋" w:hAnsi="仿宋"/>
          <w:sz w:val="32"/>
          <w:szCs w:val="32"/>
        </w:rPr>
      </w:pPr>
      <w:r w:rsidRPr="007C559C">
        <w:rPr>
          <w:rFonts w:ascii="仿宋" w:eastAsia="仿宋" w:hAnsi="仿宋" w:hint="eastAsia"/>
          <w:sz w:val="32"/>
          <w:szCs w:val="32"/>
        </w:rPr>
        <w:lastRenderedPageBreak/>
        <w:t>（一）与供应商恶意串通的，责令限期改正，给予警告，并予通报；</w:t>
      </w:r>
    </w:p>
    <w:p w:rsidR="004437AA" w:rsidRPr="007C559C" w:rsidRDefault="004437AA" w:rsidP="004437AA">
      <w:pPr>
        <w:ind w:firstLineChars="202" w:firstLine="646"/>
        <w:rPr>
          <w:rStyle w:val="fontstyle01"/>
          <w:rFonts w:ascii="仿宋" w:eastAsia="仿宋" w:hAnsi="仿宋"/>
          <w:sz w:val="32"/>
          <w:szCs w:val="32"/>
        </w:rPr>
      </w:pPr>
      <w:r w:rsidRPr="007C559C">
        <w:rPr>
          <w:rStyle w:val="fontstyle01"/>
          <w:rFonts w:ascii="仿宋" w:eastAsia="仿宋" w:hAnsi="仿宋" w:hint="eastAsia"/>
          <w:sz w:val="32"/>
          <w:szCs w:val="32"/>
        </w:rPr>
        <w:t>（二）在采购过程中接受贿赂或者获取其他不正当利益的，向相关部门报告；</w:t>
      </w:r>
    </w:p>
    <w:p w:rsidR="004437AA" w:rsidRPr="007C559C" w:rsidRDefault="004437AA" w:rsidP="004437AA">
      <w:pPr>
        <w:ind w:firstLineChars="202" w:firstLine="646"/>
        <w:rPr>
          <w:rFonts w:ascii="仿宋" w:eastAsia="仿宋" w:hAnsi="仿宋"/>
          <w:sz w:val="32"/>
          <w:szCs w:val="32"/>
        </w:rPr>
      </w:pPr>
      <w:r w:rsidRPr="007C559C">
        <w:rPr>
          <w:rStyle w:val="fontstyle01"/>
          <w:rFonts w:ascii="仿宋" w:eastAsia="仿宋" w:hAnsi="仿宋" w:hint="eastAsia"/>
          <w:sz w:val="32"/>
          <w:szCs w:val="32"/>
        </w:rPr>
        <w:t>（三）在有关部门依法实施的监督检查中提供虚假情况的，</w:t>
      </w:r>
      <w:r w:rsidRPr="007C559C">
        <w:rPr>
          <w:rFonts w:ascii="仿宋" w:eastAsia="仿宋" w:hAnsi="仿宋" w:hint="eastAsia"/>
          <w:sz w:val="32"/>
          <w:szCs w:val="32"/>
        </w:rPr>
        <w:t>责令限期改正，给予警告，并予通报。</w:t>
      </w:r>
    </w:p>
    <w:p w:rsidR="004437AA" w:rsidRPr="004437AA" w:rsidRDefault="004437AA" w:rsidP="004437AA">
      <w:pPr>
        <w:ind w:firstLine="200"/>
        <w:jc w:val="left"/>
        <w:rPr>
          <w:rFonts w:ascii="宋体"/>
          <w:sz w:val="28"/>
          <w:szCs w:val="28"/>
        </w:rPr>
      </w:pPr>
    </w:p>
    <w:p w:rsidR="0061128B" w:rsidRPr="004437AA" w:rsidRDefault="0061128B" w:rsidP="0061128B">
      <w:pPr>
        <w:ind w:firstLine="200"/>
        <w:rPr>
          <w:rFonts w:ascii="仿宋" w:eastAsia="仿宋" w:hAnsi="仿宋"/>
          <w:sz w:val="32"/>
          <w:szCs w:val="32"/>
        </w:rPr>
      </w:pPr>
    </w:p>
    <w:p w:rsidR="0061128B" w:rsidRPr="0061128B" w:rsidRDefault="0061128B"/>
    <w:sectPr w:rsidR="0061128B" w:rsidRPr="0061128B" w:rsidSect="00E52CF6">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50FB" w:rsidRDefault="002450FB" w:rsidP="0061128B">
      <w:r>
        <w:separator/>
      </w:r>
    </w:p>
  </w:endnote>
  <w:endnote w:type="continuationSeparator" w:id="1">
    <w:p w:rsidR="002450FB" w:rsidRDefault="002450FB" w:rsidP="0061128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FSJ-PK74820000008-Identity-H">
    <w:altName w:val="Cambria"/>
    <w:panose1 w:val="00000000000000000000"/>
    <w:charset w:val="00"/>
    <w:family w:val="roman"/>
    <w:notTrueType/>
    <w:pitch w:val="default"/>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90215"/>
      <w:docPartObj>
        <w:docPartGallery w:val="Page Numbers (Bottom of Page)"/>
        <w:docPartUnique/>
      </w:docPartObj>
    </w:sdtPr>
    <w:sdtContent>
      <w:p w:rsidR="0019113B" w:rsidRDefault="002B1469">
        <w:pPr>
          <w:pStyle w:val="a4"/>
          <w:jc w:val="center"/>
        </w:pPr>
        <w:fldSimple w:instr=" PAGE   \* MERGEFORMAT ">
          <w:r w:rsidR="009B61E8" w:rsidRPr="009B61E8">
            <w:rPr>
              <w:noProof/>
              <w:lang w:val="zh-CN"/>
            </w:rPr>
            <w:t>4</w:t>
          </w:r>
        </w:fldSimple>
      </w:p>
    </w:sdtContent>
  </w:sdt>
  <w:p w:rsidR="0019113B" w:rsidRDefault="0019113B">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50FB" w:rsidRDefault="002450FB" w:rsidP="0061128B">
      <w:r>
        <w:separator/>
      </w:r>
    </w:p>
  </w:footnote>
  <w:footnote w:type="continuationSeparator" w:id="1">
    <w:p w:rsidR="002450FB" w:rsidRDefault="002450FB" w:rsidP="0061128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3"/>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331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1128B"/>
    <w:rsid w:val="00060FED"/>
    <w:rsid w:val="0019113B"/>
    <w:rsid w:val="002450FB"/>
    <w:rsid w:val="00285694"/>
    <w:rsid w:val="002B1469"/>
    <w:rsid w:val="003F0896"/>
    <w:rsid w:val="00435615"/>
    <w:rsid w:val="004437AA"/>
    <w:rsid w:val="00475435"/>
    <w:rsid w:val="0061128B"/>
    <w:rsid w:val="006B2D54"/>
    <w:rsid w:val="006E6105"/>
    <w:rsid w:val="00712ED0"/>
    <w:rsid w:val="007B7F5F"/>
    <w:rsid w:val="007C3BC7"/>
    <w:rsid w:val="00801A3B"/>
    <w:rsid w:val="0082525A"/>
    <w:rsid w:val="00830303"/>
    <w:rsid w:val="009B61E8"/>
    <w:rsid w:val="00B47236"/>
    <w:rsid w:val="00B97309"/>
    <w:rsid w:val="00CA1929"/>
    <w:rsid w:val="00D14EB8"/>
    <w:rsid w:val="00D240ED"/>
    <w:rsid w:val="00D61CC6"/>
    <w:rsid w:val="00E52CF6"/>
    <w:rsid w:val="00F95CE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CF6"/>
    <w:pPr>
      <w:widowControl w:val="0"/>
      <w:jc w:val="both"/>
    </w:pPr>
  </w:style>
  <w:style w:type="paragraph" w:styleId="1">
    <w:name w:val="heading 1"/>
    <w:basedOn w:val="a"/>
    <w:next w:val="a"/>
    <w:link w:val="1Char"/>
    <w:uiPriority w:val="9"/>
    <w:qFormat/>
    <w:rsid w:val="006E6105"/>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4437AA"/>
    <w:pPr>
      <w:keepNext/>
      <w:keepLines/>
      <w:spacing w:before="260" w:after="260" w:line="416" w:lineRule="auto"/>
      <w:jc w:val="center"/>
      <w:outlineLvl w:val="1"/>
    </w:pPr>
    <w:rPr>
      <w:rFonts w:ascii="Cambria" w:eastAsia="宋体" w:hAnsi="Cambria" w:cs="Times New Roman"/>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61128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61128B"/>
    <w:rPr>
      <w:sz w:val="18"/>
      <w:szCs w:val="18"/>
    </w:rPr>
  </w:style>
  <w:style w:type="paragraph" w:styleId="a4">
    <w:name w:val="footer"/>
    <w:basedOn w:val="a"/>
    <w:link w:val="Char0"/>
    <w:uiPriority w:val="99"/>
    <w:unhideWhenUsed/>
    <w:rsid w:val="0061128B"/>
    <w:pPr>
      <w:tabs>
        <w:tab w:val="center" w:pos="4153"/>
        <w:tab w:val="right" w:pos="8306"/>
      </w:tabs>
      <w:snapToGrid w:val="0"/>
      <w:jc w:val="left"/>
    </w:pPr>
    <w:rPr>
      <w:sz w:val="18"/>
      <w:szCs w:val="18"/>
    </w:rPr>
  </w:style>
  <w:style w:type="character" w:customStyle="1" w:styleId="Char0">
    <w:name w:val="页脚 Char"/>
    <w:basedOn w:val="a0"/>
    <w:link w:val="a4"/>
    <w:uiPriority w:val="99"/>
    <w:rsid w:val="0061128B"/>
    <w:rPr>
      <w:sz w:val="18"/>
      <w:szCs w:val="18"/>
    </w:rPr>
  </w:style>
  <w:style w:type="paragraph" w:styleId="a5">
    <w:name w:val="Normal (Web)"/>
    <w:basedOn w:val="a"/>
    <w:uiPriority w:val="99"/>
    <w:rsid w:val="0061128B"/>
    <w:pPr>
      <w:spacing w:before="100" w:beforeAutospacing="1" w:after="100" w:afterAutospacing="1"/>
      <w:jc w:val="left"/>
    </w:pPr>
    <w:rPr>
      <w:rFonts w:ascii="Calibri" w:eastAsia="宋体" w:hAnsi="Calibri" w:cs="Times New Roman"/>
      <w:kern w:val="0"/>
      <w:sz w:val="24"/>
      <w:szCs w:val="24"/>
    </w:rPr>
  </w:style>
  <w:style w:type="character" w:customStyle="1" w:styleId="fontstyle01">
    <w:name w:val="fontstyle01"/>
    <w:basedOn w:val="a0"/>
    <w:uiPriority w:val="99"/>
    <w:rsid w:val="004437AA"/>
    <w:rPr>
      <w:rFonts w:ascii="FSJ-PK74820000008-Identity-H" w:hAnsi="FSJ-PK74820000008-Identity-H" w:cs="Times New Roman"/>
      <w:color w:val="000000"/>
      <w:sz w:val="30"/>
      <w:szCs w:val="30"/>
    </w:rPr>
  </w:style>
  <w:style w:type="character" w:customStyle="1" w:styleId="2Char">
    <w:name w:val="标题 2 Char"/>
    <w:basedOn w:val="a0"/>
    <w:link w:val="2"/>
    <w:uiPriority w:val="99"/>
    <w:rsid w:val="004437AA"/>
    <w:rPr>
      <w:rFonts w:ascii="Cambria" w:eastAsia="宋体" w:hAnsi="Cambria" w:cs="Times New Roman"/>
      <w:b/>
      <w:bCs/>
      <w:sz w:val="28"/>
      <w:szCs w:val="28"/>
    </w:rPr>
  </w:style>
  <w:style w:type="character" w:customStyle="1" w:styleId="1Char">
    <w:name w:val="标题 1 Char"/>
    <w:basedOn w:val="a0"/>
    <w:link w:val="1"/>
    <w:uiPriority w:val="9"/>
    <w:rsid w:val="006E6105"/>
    <w:rPr>
      <w:b/>
      <w:bCs/>
      <w:kern w:val="44"/>
      <w:sz w:val="44"/>
      <w:szCs w:val="4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333</TotalTime>
  <Pages>9</Pages>
  <Words>542</Words>
  <Characters>3096</Characters>
  <Application>Microsoft Office Word</Application>
  <DocSecurity>0</DocSecurity>
  <Lines>25</Lines>
  <Paragraphs>7</Paragraphs>
  <ScaleCrop>false</ScaleCrop>
  <Company>Lenovo</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10</cp:revision>
  <dcterms:created xsi:type="dcterms:W3CDTF">2017-09-06T02:07:00Z</dcterms:created>
  <dcterms:modified xsi:type="dcterms:W3CDTF">2017-09-18T01:31:00Z</dcterms:modified>
</cp:coreProperties>
</file>